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77" w:rsidRDefault="00886077" w:rsidP="00085E3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5D43DA" w:rsidRPr="00F03645" w:rsidRDefault="00D1486F" w:rsidP="00085E3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1461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результатам </w:t>
      </w:r>
      <w:r w:rsidR="002A6DF7" w:rsidRPr="0051461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проведения мониторинга исполнения</w:t>
      </w:r>
      <w:r w:rsidR="005D43DA" w:rsidRPr="0051461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бюджета </w:t>
      </w:r>
      <w:r w:rsidR="00AF0508" w:rsidRPr="0051461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="005D43DA" w:rsidRPr="00F036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Ханты-Мансийского района </w:t>
      </w:r>
      <w:r w:rsidR="00080A6E" w:rsidRPr="00F036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 1 квартал </w:t>
      </w:r>
      <w:r w:rsidR="00D670B4" w:rsidRPr="00F036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</w:t>
      </w:r>
      <w:r w:rsidR="001C436C" w:rsidRPr="00F036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5D43DA" w:rsidRPr="00F036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года</w:t>
      </w:r>
    </w:p>
    <w:bookmarkEnd w:id="0"/>
    <w:p w:rsidR="005D43DA" w:rsidRPr="00F03645" w:rsidRDefault="005D43DA" w:rsidP="00085E3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B3E6C" w:rsidRPr="00F03645" w:rsidRDefault="005D43DA" w:rsidP="00085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3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Основание для проведения экспер</w:t>
      </w:r>
      <w:r w:rsidR="00EB3E6C" w:rsidRPr="00F03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тно-аналитического мероприятия:</w:t>
      </w:r>
    </w:p>
    <w:p w:rsidR="00EB3E6C" w:rsidRPr="00941707" w:rsidRDefault="005D43DA" w:rsidP="007315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полномочий, предусмотренных пунктом 2 статьи 157, статьей 268.1. Бюджетного кодекса Российской Федерации (далее </w:t>
      </w:r>
      <w:r w:rsidR="002A6DF7"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t>– БК РФ), пунктом 1</w:t>
      </w:r>
      <w:r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части 2 статьи 9 Федерального закона от 07.02.2011 №</w:t>
      </w:r>
      <w:r w:rsidRPr="00F03645">
        <w:rPr>
          <w:rFonts w:ascii="Times New Roman" w:eastAsia="Times New Roman" w:hAnsi="Times New Roman" w:cs="Times New Roman"/>
          <w:lang w:eastAsia="ru-RU"/>
        </w:rPr>
        <w:t> </w:t>
      </w:r>
      <w:r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6-ФЗ </w:t>
      </w:r>
      <w:r w:rsidR="00775B9C"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t>«Об общих принципах организации и деятельности контрольно-счетных органов субъектов Российской Федерации</w:t>
      </w:r>
      <w:r w:rsidR="00263A46">
        <w:rPr>
          <w:rFonts w:ascii="Times New Roman" w:eastAsia="Calibri" w:hAnsi="Times New Roman" w:cs="Times New Roman"/>
          <w:sz w:val="28"/>
          <w:szCs w:val="28"/>
          <w:lang w:eastAsia="ru-RU"/>
        </w:rPr>
        <w:t>, федеральных территорий</w:t>
      </w:r>
      <w:r w:rsidR="00263A4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муниципальных образований», пунктом 9) </w:t>
      </w:r>
      <w:r w:rsidR="00E2605E"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t>части 5</w:t>
      </w:r>
      <w:r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статьи 27.5. Устава </w:t>
      </w:r>
      <w:r w:rsidR="00775B9C"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Ханты-Мансийского района, пунктом 9) части 1 статьи </w:t>
      </w:r>
      <w:r w:rsidR="00CF41FD"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263A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Положения</w:t>
      </w:r>
      <w:r w:rsidR="00263A4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t>о Контрольно-счетной палате Ханты-Мансийского района, утвержденного решение</w:t>
      </w:r>
      <w:r w:rsidR="008C4433"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t>м Думы Ханты-Мансийского района</w:t>
      </w:r>
      <w:r w:rsidR="00213A1E"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F0508"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22.12.2011 № 99 </w:t>
      </w:r>
      <w:r w:rsidR="00775B9C"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 образовании Контрольно-счетной палаты </w:t>
      </w:r>
      <w:r w:rsidR="000F3510"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t>Ханты-М</w:t>
      </w:r>
      <w:r w:rsidR="00263A46">
        <w:rPr>
          <w:rFonts w:ascii="Times New Roman" w:eastAsia="Calibri" w:hAnsi="Times New Roman" w:cs="Times New Roman"/>
          <w:sz w:val="28"/>
          <w:szCs w:val="28"/>
          <w:lang w:eastAsia="ru-RU"/>
        </w:rPr>
        <w:t>ансийского района»</w:t>
      </w:r>
      <w:r w:rsidR="00263A4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F036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Pr="00F036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2.7. раздела II Плана работы Контрольно-счетной палаты Ханты-</w:t>
      </w:r>
      <w:r w:rsidRP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</w:t>
      </w:r>
      <w:r w:rsid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утвержденного приказом</w:t>
      </w:r>
      <w:r w:rsid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="00213A1E" w:rsidRP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  <w:r w:rsidR="006A5884" w:rsidRP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41707" w:rsidRP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A5884" w:rsidRP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941707" w:rsidRP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A5884" w:rsidRP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41707" w:rsidRP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6A5884" w:rsidRP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20C" w:rsidRP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5884" w:rsidRP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р</w:t>
      </w:r>
      <w:r w:rsid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 Контрольно-счетной палаты</w:t>
      </w:r>
      <w:r w:rsid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5884" w:rsidRP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на 202</w:t>
      </w:r>
      <w:r w:rsidR="00941707" w:rsidRP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A5884" w:rsidRP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3620C" w:rsidRP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1707" w:rsidRP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43C1" w:rsidRP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707" w:rsidRPr="00263A46">
        <w:rPr>
          <w:rFonts w:ascii="Times New Roman" w:eastAsia="Calibri" w:hAnsi="Times New Roman" w:cs="Times New Roman"/>
          <w:sz w:val="28"/>
          <w:szCs w:val="28"/>
          <w:lang w:eastAsia="ru-RU"/>
        </w:rPr>
        <w:t>Отчетом</w:t>
      </w:r>
      <w:r w:rsidR="000D4487" w:rsidRPr="00263A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D4487" w:rsidRPr="00263A46">
        <w:rPr>
          <w:rFonts w:ascii="Times New Roman" w:eastAsia="Calibri" w:hAnsi="Times New Roman" w:cs="Times New Roman"/>
          <w:bCs/>
          <w:sz w:val="28"/>
          <w:szCs w:val="28"/>
        </w:rPr>
        <w:t>об исполнении бюджета Ханты-Манс</w:t>
      </w:r>
      <w:r w:rsidR="008C4433" w:rsidRPr="00263A46">
        <w:rPr>
          <w:rFonts w:ascii="Times New Roman" w:eastAsia="Calibri" w:hAnsi="Times New Roman" w:cs="Times New Roman"/>
          <w:bCs/>
          <w:sz w:val="28"/>
          <w:szCs w:val="28"/>
        </w:rPr>
        <w:t>ийского района за 1 квартал 202</w:t>
      </w:r>
      <w:r w:rsidR="00941707" w:rsidRPr="00263A46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0D4487" w:rsidRPr="00263A46">
        <w:rPr>
          <w:rFonts w:ascii="Times New Roman" w:eastAsia="Calibri" w:hAnsi="Times New Roman" w:cs="Times New Roman"/>
          <w:bCs/>
          <w:sz w:val="28"/>
          <w:szCs w:val="28"/>
        </w:rPr>
        <w:t xml:space="preserve"> года </w:t>
      </w:r>
      <w:r w:rsidR="000D4487" w:rsidRPr="00263A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</w:t>
      </w:r>
      <w:r w:rsidR="00263A46">
        <w:rPr>
          <w:rFonts w:ascii="Times New Roman" w:eastAsia="Calibri" w:hAnsi="Times New Roman" w:cs="Times New Roman"/>
          <w:sz w:val="28"/>
          <w:szCs w:val="28"/>
          <w:lang w:eastAsia="ru-RU"/>
        </w:rPr>
        <w:t>отчет, отчет</w:t>
      </w:r>
      <w:r w:rsidR="00263A4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0D4487" w:rsidRPr="00263A46">
        <w:rPr>
          <w:rFonts w:ascii="Times New Roman" w:eastAsia="Calibri" w:hAnsi="Times New Roman" w:cs="Times New Roman"/>
          <w:sz w:val="28"/>
          <w:szCs w:val="28"/>
          <w:lang w:eastAsia="ru-RU"/>
        </w:rPr>
        <w:t>за 1 квартал, отчет об исполнении бюджета</w:t>
      </w:r>
      <w:r w:rsidR="00263A46" w:rsidRPr="00263A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263A46" w:rsidRPr="00263A4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отчет об исполнении бюджета Ханты-Мансийского района</w:t>
      </w:r>
      <w:r w:rsidR="000D4487" w:rsidRPr="00263A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263A46">
        <w:rPr>
          <w:rFonts w:ascii="Times New Roman" w:eastAsia="Calibri" w:hAnsi="Times New Roman" w:cs="Times New Roman"/>
          <w:sz w:val="28"/>
          <w:szCs w:val="28"/>
          <w:lang w:eastAsia="ru-RU"/>
        </w:rPr>
        <w:t>провед</w:t>
      </w:r>
      <w:r w:rsidR="003A7E79" w:rsidRPr="00263A46">
        <w:rPr>
          <w:rFonts w:ascii="Times New Roman" w:eastAsia="Calibri" w:hAnsi="Times New Roman" w:cs="Times New Roman"/>
          <w:sz w:val="28"/>
          <w:szCs w:val="28"/>
          <w:lang w:eastAsia="ru-RU"/>
        </w:rPr>
        <w:t>ен мониторинг исполнения</w:t>
      </w:r>
      <w:r w:rsidR="003A7E79" w:rsidRPr="009417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бюджета Ханты-Мансийского района </w:t>
      </w:r>
      <w:r w:rsidR="000D4487" w:rsidRPr="009417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1 квартал </w:t>
      </w:r>
      <w:r w:rsidR="008C4433" w:rsidRPr="00941707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941707" w:rsidRPr="0094170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3A7E79" w:rsidRPr="009417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</w:t>
      </w:r>
      <w:r w:rsidR="000D4487" w:rsidRPr="0094170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94170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D43DA" w:rsidRPr="00941707" w:rsidRDefault="003D6CF3" w:rsidP="00085E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Экспертно-аналитическое мероприятие проведено</w:t>
      </w:r>
      <w:r w:rsidR="005D43DA" w:rsidRPr="009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материалам</w:t>
      </w:r>
      <w:r w:rsidRPr="009417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представленным комитетом</w:t>
      </w:r>
      <w:r w:rsidR="005D43DA" w:rsidRPr="009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финансам </w:t>
      </w:r>
      <w:r w:rsidR="00470851" w:rsidRPr="009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43DA" w:rsidRPr="009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района.</w:t>
      </w:r>
    </w:p>
    <w:p w:rsidR="005D43DA" w:rsidRPr="00941707" w:rsidRDefault="005D43DA" w:rsidP="00085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707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94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 экспертно-аналитического мероприятия:</w:t>
      </w:r>
      <w:r w:rsidRPr="0094170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:rsidR="005D43DA" w:rsidRPr="00941707" w:rsidRDefault="005D43DA" w:rsidP="00085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полноты и достоверности данных об исполнении бюджета, соответствие нормативным требованиям составления и представления квартального отчета об исполнении бюджета.</w:t>
      </w:r>
    </w:p>
    <w:p w:rsidR="005D43DA" w:rsidRPr="00941707" w:rsidRDefault="005D43DA" w:rsidP="00085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Предмет экспертно-аналитического мероприятия:</w:t>
      </w:r>
    </w:p>
    <w:p w:rsidR="005D43DA" w:rsidRPr="00941707" w:rsidRDefault="005D43DA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17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Отчет </w:t>
      </w:r>
      <w:r w:rsidRPr="00941707">
        <w:rPr>
          <w:rFonts w:ascii="Times New Roman" w:eastAsia="Calibri" w:hAnsi="Times New Roman" w:cs="Times New Roman"/>
          <w:bCs/>
          <w:sz w:val="28"/>
          <w:szCs w:val="28"/>
        </w:rPr>
        <w:t xml:space="preserve">об исполнении бюджета Ханты-Мансийского района </w:t>
      </w:r>
      <w:r w:rsidR="0018264F" w:rsidRPr="00941707">
        <w:rPr>
          <w:rFonts w:ascii="Times New Roman" w:eastAsia="Calibri" w:hAnsi="Times New Roman" w:cs="Times New Roman"/>
          <w:bCs/>
          <w:sz w:val="28"/>
          <w:szCs w:val="28"/>
        </w:rPr>
        <w:t xml:space="preserve">за 1 квартал </w:t>
      </w:r>
      <w:r w:rsidR="00D670B4" w:rsidRPr="00941707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941707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94170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41707">
        <w:rPr>
          <w:rFonts w:ascii="Times New Roman" w:eastAsia="Calibri" w:hAnsi="Times New Roman" w:cs="Times New Roman"/>
          <w:bCs/>
          <w:sz w:val="28"/>
          <w:szCs w:val="28"/>
        </w:rPr>
        <w:t>года</w:t>
      </w:r>
      <w:r w:rsidRPr="0094170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417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D43DA" w:rsidRPr="00941707" w:rsidRDefault="005D43DA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Объект экспертно-аналитического мероприятия: </w:t>
      </w:r>
    </w:p>
    <w:p w:rsidR="005D43DA" w:rsidRPr="00941707" w:rsidRDefault="005D43DA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распорядители бюджетных средств, главные администраторы доходов бюджета, главные администраторы источников финансирования дефицита бюджета.</w:t>
      </w:r>
    </w:p>
    <w:p w:rsidR="005D43DA" w:rsidRPr="00941707" w:rsidRDefault="005D43DA" w:rsidP="00085E3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9417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Pr="0094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роки проведения экспер</w:t>
      </w:r>
      <w:r w:rsidR="00085E35" w:rsidRPr="0094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тно-аналитического мероприятия: </w:t>
      </w:r>
      <w:r w:rsidR="007315CD" w:rsidRPr="0094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C7065" w:rsidRPr="009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B7EB3" w:rsidRPr="0094170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41707" w:rsidRPr="009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492C3A" w:rsidRPr="009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9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707" w:rsidRPr="005A3089">
        <w:rPr>
          <w:rFonts w:ascii="Times New Roman" w:eastAsia="Times New Roman" w:hAnsi="Times New Roman" w:cs="Times New Roman"/>
          <w:sz w:val="28"/>
          <w:szCs w:val="28"/>
          <w:lang w:eastAsia="ru-RU"/>
        </w:rPr>
        <w:t>13 мая</w:t>
      </w:r>
      <w:r w:rsidR="00AF7C46" w:rsidRPr="005A3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0B4" w:rsidRPr="0094170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41707" w:rsidRPr="009417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D43DA" w:rsidRPr="00424A9F" w:rsidRDefault="005D43DA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424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424A9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Результаты экспертно-аналитического мероприятия:</w:t>
      </w:r>
    </w:p>
    <w:p w:rsidR="00BD7E26" w:rsidRDefault="00BD7E26" w:rsidP="00BD7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24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Отчет </w:t>
      </w:r>
      <w:r w:rsidRPr="00424A9F">
        <w:rPr>
          <w:rFonts w:ascii="Times New Roman" w:hAnsi="Times New Roman" w:cs="Times New Roman"/>
          <w:sz w:val="28"/>
          <w:szCs w:val="28"/>
        </w:rPr>
        <w:t xml:space="preserve">об исполнении местного бюджета </w:t>
      </w:r>
      <w:r w:rsid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квартал, в соответствии</w:t>
      </w:r>
      <w:r w:rsidR="00263A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требованиями пункта 5 статьи 264.2. БК РФ, </w:t>
      </w:r>
      <w:r w:rsidRPr="00424A9F">
        <w:rPr>
          <w:rFonts w:ascii="Times New Roman" w:hAnsi="Times New Roman" w:cs="Times New Roman"/>
          <w:sz w:val="28"/>
          <w:szCs w:val="28"/>
        </w:rPr>
        <w:t xml:space="preserve">утвержден Администрацией Ханты-Мансийского района и направлен в представительный орган </w:t>
      </w:r>
      <w:r w:rsidRPr="00424A9F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и созданный</w:t>
      </w:r>
      <w:r>
        <w:rPr>
          <w:rFonts w:ascii="Times New Roman" w:hAnsi="Times New Roman" w:cs="Times New Roman"/>
          <w:sz w:val="28"/>
          <w:szCs w:val="28"/>
        </w:rPr>
        <w:t xml:space="preserve"> им орган внешнего муниципального финансового контроля.</w:t>
      </w:r>
    </w:p>
    <w:p w:rsidR="001A0029" w:rsidRPr="001A0029" w:rsidRDefault="001A0029" w:rsidP="00BD7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A00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с пунктом 3 статьи 7 решения Думы Ханты-Мансийского района от 27.06.2019 № 479 «О Положении о бюджетном устройстве </w:t>
      </w:r>
      <w:r w:rsidRPr="001A00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>и бюджетном проце</w:t>
      </w:r>
      <w:r w:rsidR="00BD7E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ссе в Ханты-Мансийском районе» А</w:t>
      </w:r>
      <w:r w:rsidRPr="001A00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дминистрация</w:t>
      </w:r>
      <w:r w:rsidR="00EE4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</w:r>
      <w:r w:rsidR="00BD7E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Ханты-Мансийского </w:t>
      </w:r>
      <w:r w:rsidRPr="001A00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района в лице ф</w:t>
      </w:r>
      <w:r w:rsidR="00EE4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инансового органа ежеквартально</w:t>
      </w:r>
      <w:r w:rsidR="00EE4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</w:r>
      <w:r w:rsidRPr="001A00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течение двух месяцев, следующих за о</w:t>
      </w:r>
      <w:r w:rsidR="00EE4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тчетным кварталом, представляет</w:t>
      </w:r>
      <w:r w:rsidR="00EE4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</w:r>
      <w:r w:rsidRPr="001A00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Контрольно-счетную палату Ханты-Мансийского района отчет об исполнении бюджета района за отчетный квартал с пр</w:t>
      </w:r>
      <w:r w:rsidR="00EE4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иложением пояснительной записки</w:t>
      </w:r>
      <w:r w:rsidR="00EE4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</w:r>
      <w:r w:rsidRPr="001A00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 данному отчету.</w:t>
      </w:r>
    </w:p>
    <w:p w:rsidR="001A0029" w:rsidRPr="002D53F2" w:rsidRDefault="005D43DA" w:rsidP="001A002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A0029">
        <w:rPr>
          <w:rFonts w:ascii="Times New Roman" w:eastAsia="Calibri" w:hAnsi="Times New Roman" w:cs="Times New Roman"/>
          <w:sz w:val="28"/>
          <w:szCs w:val="28"/>
          <w:lang w:eastAsia="ru-RU"/>
        </w:rPr>
        <w:t>Отчет об исполнении бюджета района</w:t>
      </w:r>
      <w:r w:rsidR="000B1AED" w:rsidRPr="001A00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 1 квартал </w:t>
      </w:r>
      <w:r w:rsidR="00D670B4" w:rsidRPr="001A00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</w:t>
      </w:r>
      <w:r w:rsidR="00941707" w:rsidRPr="001A00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Pr="001A00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года </w:t>
      </w:r>
      <w:r w:rsidR="000D4487" w:rsidRPr="001A00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в К</w:t>
      </w:r>
      <w:r w:rsidRPr="001A0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онтрольно-счетную палату Ханты-Мансийского района </w:t>
      </w:r>
      <w:r w:rsidR="00AF7C46" w:rsidRPr="001A00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B7EB3" w:rsidRPr="001A00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B1AED" w:rsidRPr="001A0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707" w:rsidRPr="001A0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D670B4" w:rsidRPr="001A00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41707" w:rsidRPr="001A002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A0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  <w:r w:rsidR="001A0029" w:rsidRPr="001A00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Срок направления квартального отчета об исполнении бюджета Ханты-Мансийского района в Контрольно-счетную палату Ханты-Мансийского района с</w:t>
      </w:r>
      <w:r w:rsidR="001A0029" w:rsidRPr="002D53F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облюден. </w:t>
      </w:r>
    </w:p>
    <w:p w:rsidR="005D43DA" w:rsidRPr="002D53F2" w:rsidRDefault="00BD7E26" w:rsidP="00BD7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Отчет </w:t>
      </w:r>
      <w:r w:rsidR="001A0029" w:rsidRPr="002D53F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 финансовым органом с учетом норм пункта 3 статьи 264.2. БК РФ, приказа Минфина России от 28.12.2010 № 191н «Об утверждении инструкции о порядке составления и пре</w:t>
      </w:r>
      <w:r w:rsidRPr="002D53F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дставления годовой, квартальной</w:t>
      </w:r>
      <w:r w:rsidRPr="002D53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0029" w:rsidRPr="002D53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месячной отчетности об исполнении бюджетов бюджетной системы Российской Федерации» (далее - Инструкция 191н)</w:t>
      </w:r>
      <w:r w:rsidRPr="002D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статьей 7 решения</w:t>
      </w:r>
      <w:r w:rsidRPr="002D53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0029" w:rsidRPr="002D53F2">
        <w:rPr>
          <w:rFonts w:ascii="Times New Roman" w:hAnsi="Times New Roman" w:cs="Times New Roman"/>
          <w:sz w:val="28"/>
          <w:szCs w:val="28"/>
        </w:rPr>
        <w:t>от 27.06.2019 № 479 «О Положении о бюджетном устройстве и бюджетном процессе в Ханты-Мансийском районе»</w:t>
      </w:r>
      <w:r w:rsidR="00322F5A" w:rsidRPr="002D53F2">
        <w:rPr>
          <w:rFonts w:ascii="Times New Roman" w:hAnsi="Times New Roman" w:cs="Times New Roman"/>
          <w:sz w:val="28"/>
          <w:szCs w:val="28"/>
        </w:rPr>
        <w:t>.</w:t>
      </w:r>
    </w:p>
    <w:p w:rsidR="001013ED" w:rsidRPr="002D53F2" w:rsidRDefault="001013ED" w:rsidP="00085E3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F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ежеквартальной бюджетной отчетности представлены</w:t>
      </w:r>
      <w:r w:rsidR="00FA04E8" w:rsidRPr="002D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5CD" w:rsidRPr="002D53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BD490E" w:rsidRPr="002D53F2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содержанием пункта 178 Инструкции 191н</w:t>
      </w:r>
      <w:r w:rsidRPr="002D53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122C" w:rsidRPr="001C436C" w:rsidRDefault="007A122C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  <w:highlight w:val="yellow"/>
          <w:u w:val="single"/>
        </w:rPr>
      </w:pPr>
    </w:p>
    <w:p w:rsidR="00BD7E26" w:rsidRDefault="00BD7E26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</w:pPr>
    </w:p>
    <w:p w:rsidR="00BD490E" w:rsidRPr="000167FF" w:rsidRDefault="00BD490E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167FF">
        <w:rPr>
          <w:rFonts w:ascii="Times New Roman" w:eastAsia="Calibri" w:hAnsi="Times New Roman" w:cs="Times New Roman"/>
          <w:sz w:val="28"/>
          <w:szCs w:val="28"/>
          <w:u w:val="single"/>
        </w:rPr>
        <w:t>Основные параметры бюджета Ханты-Мансийского района</w:t>
      </w:r>
    </w:p>
    <w:p w:rsidR="007A122C" w:rsidRPr="000167FF" w:rsidRDefault="007A122C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D490E" w:rsidRPr="00682570" w:rsidRDefault="00B95567" w:rsidP="0008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F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D490E" w:rsidRPr="00682570">
        <w:rPr>
          <w:rFonts w:ascii="Times New Roman" w:hAnsi="Times New Roman" w:cs="Times New Roman"/>
          <w:color w:val="000000"/>
          <w:sz w:val="28"/>
          <w:szCs w:val="28"/>
        </w:rPr>
        <w:t>Решением Думы Ханты-Мансийского района</w:t>
      </w:r>
      <w:r w:rsidR="007A122C" w:rsidRPr="006825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16AC" w:rsidRPr="00682570">
        <w:rPr>
          <w:rFonts w:ascii="Times New Roman" w:hAnsi="Times New Roman" w:cs="Times New Roman"/>
          <w:sz w:val="28"/>
          <w:szCs w:val="28"/>
        </w:rPr>
        <w:t xml:space="preserve">от </w:t>
      </w:r>
      <w:r w:rsidR="00A335AC" w:rsidRPr="00682570">
        <w:rPr>
          <w:rFonts w:ascii="Times New Roman" w:hAnsi="Times New Roman" w:cs="Times New Roman"/>
          <w:sz w:val="28"/>
          <w:szCs w:val="28"/>
        </w:rPr>
        <w:t>1</w:t>
      </w:r>
      <w:r w:rsidR="000167FF" w:rsidRPr="00682570">
        <w:rPr>
          <w:rFonts w:ascii="Times New Roman" w:hAnsi="Times New Roman" w:cs="Times New Roman"/>
          <w:sz w:val="28"/>
          <w:szCs w:val="28"/>
        </w:rPr>
        <w:t>9</w:t>
      </w:r>
      <w:r w:rsidR="00AB4227" w:rsidRPr="00682570">
        <w:rPr>
          <w:rFonts w:ascii="Times New Roman" w:hAnsi="Times New Roman" w:cs="Times New Roman"/>
          <w:sz w:val="28"/>
          <w:szCs w:val="28"/>
        </w:rPr>
        <w:t>.12.202</w:t>
      </w:r>
      <w:r w:rsidR="000167FF" w:rsidRPr="00682570">
        <w:rPr>
          <w:rFonts w:ascii="Times New Roman" w:hAnsi="Times New Roman" w:cs="Times New Roman"/>
          <w:sz w:val="28"/>
          <w:szCs w:val="28"/>
        </w:rPr>
        <w:t>5</w:t>
      </w:r>
      <w:r w:rsidRPr="00682570">
        <w:rPr>
          <w:rFonts w:ascii="Times New Roman" w:hAnsi="Times New Roman" w:cs="Times New Roman"/>
          <w:sz w:val="28"/>
          <w:szCs w:val="28"/>
        </w:rPr>
        <w:t xml:space="preserve"> № </w:t>
      </w:r>
      <w:r w:rsidR="000167FF" w:rsidRPr="00682570">
        <w:rPr>
          <w:rFonts w:ascii="Times New Roman" w:hAnsi="Times New Roman" w:cs="Times New Roman"/>
          <w:sz w:val="28"/>
          <w:szCs w:val="28"/>
        </w:rPr>
        <w:t>696</w:t>
      </w:r>
      <w:r w:rsidR="00EE4BA5">
        <w:rPr>
          <w:rFonts w:ascii="Times New Roman" w:hAnsi="Times New Roman" w:cs="Times New Roman"/>
          <w:sz w:val="28"/>
          <w:szCs w:val="28"/>
        </w:rPr>
        <w:br/>
      </w:r>
      <w:r w:rsidRPr="00682570">
        <w:rPr>
          <w:rFonts w:ascii="Times New Roman" w:hAnsi="Times New Roman" w:cs="Times New Roman"/>
          <w:sz w:val="28"/>
          <w:szCs w:val="28"/>
        </w:rPr>
        <w:t xml:space="preserve">«О бюджете Ханты-Мансийского района на </w:t>
      </w:r>
      <w:r w:rsidR="00D670B4" w:rsidRPr="00682570">
        <w:rPr>
          <w:rFonts w:ascii="Times New Roman" w:hAnsi="Times New Roman" w:cs="Times New Roman"/>
          <w:sz w:val="28"/>
          <w:szCs w:val="28"/>
        </w:rPr>
        <w:t>202</w:t>
      </w:r>
      <w:r w:rsidR="000167FF" w:rsidRPr="00682570">
        <w:rPr>
          <w:rFonts w:ascii="Times New Roman" w:hAnsi="Times New Roman" w:cs="Times New Roman"/>
          <w:sz w:val="28"/>
          <w:szCs w:val="28"/>
        </w:rPr>
        <w:t>6</w:t>
      </w:r>
      <w:r w:rsidRPr="00682570">
        <w:rPr>
          <w:rFonts w:ascii="Times New Roman" w:hAnsi="Times New Roman" w:cs="Times New Roman"/>
          <w:sz w:val="28"/>
          <w:szCs w:val="28"/>
        </w:rPr>
        <w:t xml:space="preserve"> год </w:t>
      </w:r>
      <w:r w:rsidR="006716AC" w:rsidRPr="00682570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0167FF" w:rsidRPr="00682570">
        <w:rPr>
          <w:rFonts w:ascii="Times New Roman" w:hAnsi="Times New Roman" w:cs="Times New Roman"/>
          <w:sz w:val="28"/>
          <w:szCs w:val="28"/>
        </w:rPr>
        <w:t>7</w:t>
      </w:r>
      <w:r w:rsidR="006716AC" w:rsidRPr="00682570">
        <w:rPr>
          <w:rFonts w:ascii="Times New Roman" w:hAnsi="Times New Roman" w:cs="Times New Roman"/>
          <w:sz w:val="28"/>
          <w:szCs w:val="28"/>
        </w:rPr>
        <w:t xml:space="preserve"> </w:t>
      </w:r>
      <w:r w:rsidR="007315CD" w:rsidRPr="00682570">
        <w:rPr>
          <w:rFonts w:ascii="Times New Roman" w:hAnsi="Times New Roman" w:cs="Times New Roman"/>
          <w:sz w:val="28"/>
          <w:szCs w:val="28"/>
        </w:rPr>
        <w:br/>
      </w:r>
      <w:r w:rsidR="006716AC" w:rsidRPr="00682570">
        <w:rPr>
          <w:rFonts w:ascii="Times New Roman" w:hAnsi="Times New Roman" w:cs="Times New Roman"/>
          <w:sz w:val="28"/>
          <w:szCs w:val="28"/>
        </w:rPr>
        <w:t>и 202</w:t>
      </w:r>
      <w:r w:rsidR="000167FF" w:rsidRPr="00682570">
        <w:rPr>
          <w:rFonts w:ascii="Times New Roman" w:hAnsi="Times New Roman" w:cs="Times New Roman"/>
          <w:sz w:val="28"/>
          <w:szCs w:val="28"/>
        </w:rPr>
        <w:t>8</w:t>
      </w:r>
      <w:r w:rsidRPr="00682570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BD490E" w:rsidRPr="00682570">
        <w:rPr>
          <w:rFonts w:ascii="Times New Roman" w:hAnsi="Times New Roman" w:cs="Times New Roman"/>
          <w:sz w:val="28"/>
          <w:szCs w:val="28"/>
        </w:rPr>
        <w:t xml:space="preserve">(далее – Решение о бюджете) бюджет </w:t>
      </w:r>
      <w:r w:rsidR="006716AC" w:rsidRPr="00682570">
        <w:rPr>
          <w:rFonts w:ascii="Times New Roman" w:hAnsi="Times New Roman" w:cs="Times New Roman"/>
          <w:sz w:val="28"/>
          <w:szCs w:val="28"/>
        </w:rPr>
        <w:t>Ханты-Мансийского района на 202</w:t>
      </w:r>
      <w:r w:rsidR="000167FF" w:rsidRPr="00682570">
        <w:rPr>
          <w:rFonts w:ascii="Times New Roman" w:hAnsi="Times New Roman" w:cs="Times New Roman"/>
          <w:sz w:val="28"/>
          <w:szCs w:val="28"/>
        </w:rPr>
        <w:t>6</w:t>
      </w:r>
      <w:r w:rsidR="00BD490E" w:rsidRPr="00682570">
        <w:rPr>
          <w:rFonts w:ascii="Times New Roman" w:hAnsi="Times New Roman" w:cs="Times New Roman"/>
          <w:sz w:val="28"/>
          <w:szCs w:val="28"/>
        </w:rPr>
        <w:t xml:space="preserve"> год утвержден</w:t>
      </w:r>
      <w:r w:rsidR="007A122C" w:rsidRPr="00682570">
        <w:rPr>
          <w:rFonts w:ascii="Times New Roman" w:hAnsi="Times New Roman" w:cs="Times New Roman"/>
          <w:sz w:val="28"/>
          <w:szCs w:val="28"/>
        </w:rPr>
        <w:t xml:space="preserve"> </w:t>
      </w:r>
      <w:r w:rsidR="00BD490E" w:rsidRPr="00682570">
        <w:rPr>
          <w:rFonts w:ascii="Times New Roman" w:hAnsi="Times New Roman" w:cs="Times New Roman"/>
          <w:sz w:val="28"/>
          <w:szCs w:val="28"/>
        </w:rPr>
        <w:t xml:space="preserve">со следующими параметрами: доходы </w:t>
      </w:r>
      <w:r w:rsidR="007315CD" w:rsidRPr="00682570">
        <w:rPr>
          <w:rFonts w:ascii="Times New Roman" w:hAnsi="Times New Roman" w:cs="Times New Roman"/>
          <w:sz w:val="28"/>
          <w:szCs w:val="28"/>
        </w:rPr>
        <w:br/>
      </w:r>
      <w:r w:rsidR="00BD490E" w:rsidRPr="00682570">
        <w:rPr>
          <w:rFonts w:ascii="Times New Roman" w:hAnsi="Times New Roman" w:cs="Times New Roman"/>
          <w:sz w:val="28"/>
          <w:szCs w:val="28"/>
        </w:rPr>
        <w:t xml:space="preserve">– </w:t>
      </w:r>
      <w:r w:rsidR="000167FF" w:rsidRPr="00682570">
        <w:rPr>
          <w:rFonts w:ascii="Times New Roman" w:hAnsi="Times New Roman" w:cs="Times New Roman"/>
          <w:sz w:val="28"/>
          <w:szCs w:val="28"/>
        </w:rPr>
        <w:t>6 323 240,9</w:t>
      </w:r>
      <w:r w:rsidR="00A335AC" w:rsidRPr="00682570">
        <w:rPr>
          <w:rFonts w:ascii="Times New Roman" w:hAnsi="Times New Roman" w:cs="Times New Roman"/>
          <w:sz w:val="28"/>
          <w:szCs w:val="28"/>
        </w:rPr>
        <w:t xml:space="preserve"> </w:t>
      </w:r>
      <w:r w:rsidR="00BD490E" w:rsidRPr="00682570">
        <w:rPr>
          <w:rFonts w:ascii="Times New Roman" w:hAnsi="Times New Roman" w:cs="Times New Roman"/>
          <w:sz w:val="28"/>
          <w:szCs w:val="28"/>
        </w:rPr>
        <w:t xml:space="preserve">тыс. рублей, расходы – </w:t>
      </w:r>
      <w:r w:rsidR="000167FF" w:rsidRPr="00682570">
        <w:rPr>
          <w:rFonts w:ascii="Times New Roman" w:hAnsi="Times New Roman" w:cs="Times New Roman"/>
          <w:sz w:val="28"/>
          <w:szCs w:val="28"/>
        </w:rPr>
        <w:t>6 453 267,1</w:t>
      </w:r>
      <w:r w:rsidR="00BD490E" w:rsidRPr="00682570">
        <w:rPr>
          <w:rFonts w:ascii="Times New Roman" w:hAnsi="Times New Roman" w:cs="Times New Roman"/>
          <w:sz w:val="28"/>
          <w:szCs w:val="28"/>
        </w:rPr>
        <w:t xml:space="preserve"> тыс. рублей, дефицит </w:t>
      </w:r>
      <w:r w:rsidR="007315CD" w:rsidRPr="00682570">
        <w:rPr>
          <w:rFonts w:ascii="Times New Roman" w:hAnsi="Times New Roman" w:cs="Times New Roman"/>
          <w:sz w:val="28"/>
          <w:szCs w:val="28"/>
        </w:rPr>
        <w:br/>
      </w:r>
      <w:r w:rsidR="00BD490E" w:rsidRPr="00682570">
        <w:rPr>
          <w:rFonts w:ascii="Times New Roman" w:hAnsi="Times New Roman" w:cs="Times New Roman"/>
          <w:sz w:val="28"/>
          <w:szCs w:val="28"/>
        </w:rPr>
        <w:t xml:space="preserve">– </w:t>
      </w:r>
      <w:r w:rsidR="000167FF" w:rsidRPr="00682570">
        <w:rPr>
          <w:rFonts w:ascii="Times New Roman" w:hAnsi="Times New Roman" w:cs="Times New Roman"/>
          <w:sz w:val="28"/>
          <w:szCs w:val="28"/>
        </w:rPr>
        <w:t>130 026,2</w:t>
      </w:r>
      <w:r w:rsidR="00BD490E" w:rsidRPr="00682570">
        <w:rPr>
          <w:rFonts w:ascii="Times New Roman" w:hAnsi="Times New Roman" w:cs="Times New Roman"/>
          <w:sz w:val="28"/>
          <w:szCs w:val="28"/>
        </w:rPr>
        <w:t xml:space="preserve"> тыс. рублей (Таблица 1).</w:t>
      </w:r>
    </w:p>
    <w:p w:rsidR="002A6DF7" w:rsidRPr="00682570" w:rsidRDefault="00556E41" w:rsidP="002A6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570">
        <w:rPr>
          <w:rFonts w:ascii="Times New Roman" w:hAnsi="Times New Roman" w:cs="Times New Roman"/>
          <w:sz w:val="28"/>
          <w:szCs w:val="28"/>
        </w:rPr>
        <w:t xml:space="preserve">В 1 квартале </w:t>
      </w:r>
      <w:r w:rsidR="00D670B4" w:rsidRPr="00682570">
        <w:rPr>
          <w:rFonts w:ascii="Times New Roman" w:hAnsi="Times New Roman" w:cs="Times New Roman"/>
          <w:sz w:val="28"/>
          <w:szCs w:val="28"/>
        </w:rPr>
        <w:t>202</w:t>
      </w:r>
      <w:r w:rsidR="007C4088">
        <w:rPr>
          <w:rFonts w:ascii="Times New Roman" w:hAnsi="Times New Roman" w:cs="Times New Roman"/>
          <w:sz w:val="28"/>
          <w:szCs w:val="28"/>
        </w:rPr>
        <w:t>6</w:t>
      </w:r>
      <w:r w:rsidRPr="0068257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D490E" w:rsidRPr="00682570">
        <w:rPr>
          <w:rFonts w:ascii="Times New Roman" w:hAnsi="Times New Roman" w:cs="Times New Roman"/>
          <w:sz w:val="28"/>
          <w:szCs w:val="28"/>
        </w:rPr>
        <w:t xml:space="preserve">изменения в решение о бюджете внесены </w:t>
      </w:r>
      <w:r w:rsidR="00470851" w:rsidRPr="00682570">
        <w:rPr>
          <w:rFonts w:ascii="Times New Roman" w:hAnsi="Times New Roman" w:cs="Times New Roman"/>
          <w:sz w:val="28"/>
          <w:szCs w:val="28"/>
        </w:rPr>
        <w:t>один</w:t>
      </w:r>
      <w:r w:rsidR="001013ED" w:rsidRPr="00682570">
        <w:rPr>
          <w:rFonts w:ascii="Times New Roman" w:hAnsi="Times New Roman" w:cs="Times New Roman"/>
          <w:sz w:val="28"/>
          <w:szCs w:val="28"/>
        </w:rPr>
        <w:t xml:space="preserve"> </w:t>
      </w:r>
      <w:r w:rsidR="00BD490E" w:rsidRPr="00682570">
        <w:rPr>
          <w:rFonts w:ascii="Times New Roman" w:hAnsi="Times New Roman" w:cs="Times New Roman"/>
          <w:sz w:val="28"/>
          <w:szCs w:val="28"/>
        </w:rPr>
        <w:t>раз, в результате чего у</w:t>
      </w:r>
      <w:r w:rsidR="00682570" w:rsidRPr="00682570">
        <w:rPr>
          <w:rFonts w:ascii="Times New Roman" w:hAnsi="Times New Roman" w:cs="Times New Roman"/>
          <w:sz w:val="28"/>
          <w:szCs w:val="28"/>
        </w:rPr>
        <w:t>точнены</w:t>
      </w:r>
      <w:r w:rsidR="00BD490E" w:rsidRPr="00682570">
        <w:rPr>
          <w:rFonts w:ascii="Times New Roman" w:hAnsi="Times New Roman" w:cs="Times New Roman"/>
          <w:sz w:val="28"/>
          <w:szCs w:val="28"/>
        </w:rPr>
        <w:t xml:space="preserve"> доходная и расходная части бюджета</w:t>
      </w:r>
      <w:r w:rsidR="00EE4BA5">
        <w:rPr>
          <w:rFonts w:ascii="Times New Roman" w:hAnsi="Times New Roman" w:cs="Times New Roman"/>
          <w:sz w:val="28"/>
          <w:szCs w:val="28"/>
        </w:rPr>
        <w:br/>
      </w:r>
      <w:r w:rsidR="00BD490E" w:rsidRPr="0068257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района, а также уве</w:t>
      </w:r>
      <w:r w:rsidRPr="006825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личен размер дефицита бюджета.</w:t>
      </w:r>
    </w:p>
    <w:p w:rsidR="007A122C" w:rsidRPr="00682570" w:rsidRDefault="007A122C" w:rsidP="00076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490E" w:rsidRPr="00682570" w:rsidRDefault="00BD490E" w:rsidP="00076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57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  <w:r w:rsidR="007315CD" w:rsidRPr="006825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82570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76"/>
        <w:gridCol w:w="2410"/>
        <w:gridCol w:w="2627"/>
        <w:gridCol w:w="1819"/>
        <w:gridCol w:w="621"/>
      </w:tblGrid>
      <w:tr w:rsidR="005F5A8A" w:rsidRPr="005F5A8A" w:rsidTr="00443DC7">
        <w:trPr>
          <w:trHeight w:val="291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Решение Думы от </w:t>
            </w:r>
            <w:r w:rsidR="00682570" w:rsidRPr="0085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13.03.2026 № 750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Решение Думы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от 19.12.2025 № 696 (с изм.</w:t>
            </w:r>
            <w:r w:rsidRPr="005F5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от 13.03.2026 № 750)                                           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Отклонение в сумме (гр.3-гр.2)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%</w:t>
            </w:r>
          </w:p>
        </w:tc>
      </w:tr>
      <w:tr w:rsidR="005F5A8A" w:rsidRPr="005F5A8A" w:rsidTr="00443DC7">
        <w:trPr>
          <w:trHeight w:val="58"/>
        </w:trPr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A8A" w:rsidRPr="005F5A8A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5F5A8A" w:rsidRPr="005F5A8A" w:rsidTr="00443DC7">
        <w:trPr>
          <w:trHeight w:val="58"/>
        </w:trPr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6 323 240,9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6 309 444,1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-13 796,8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-0,2</w:t>
            </w:r>
          </w:p>
        </w:tc>
      </w:tr>
      <w:tr w:rsidR="005F5A8A" w:rsidRPr="005F5A8A" w:rsidTr="00443DC7">
        <w:trPr>
          <w:trHeight w:val="58"/>
        </w:trPr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6 453 267,1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7 178 223,0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724 955,9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11,2</w:t>
            </w:r>
          </w:p>
        </w:tc>
      </w:tr>
      <w:tr w:rsidR="005F5A8A" w:rsidRPr="005F5A8A" w:rsidTr="00443DC7">
        <w:trPr>
          <w:trHeight w:val="58"/>
        </w:trPr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Дефицит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-130 026,2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-868 778,9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-738 752,7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8A" w:rsidRPr="005F5A8A" w:rsidRDefault="005F5A8A" w:rsidP="005F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5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568,2</w:t>
            </w:r>
          </w:p>
        </w:tc>
      </w:tr>
    </w:tbl>
    <w:p w:rsidR="000167FF" w:rsidRDefault="000167FF" w:rsidP="000167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BD490E" w:rsidRPr="00087B0B" w:rsidRDefault="00BD490E" w:rsidP="000167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B0B">
        <w:rPr>
          <w:rFonts w:ascii="Times New Roman" w:eastAsia="Calibri" w:hAnsi="Times New Roman" w:cs="Times New Roman"/>
          <w:sz w:val="28"/>
          <w:szCs w:val="28"/>
        </w:rPr>
        <w:t xml:space="preserve">Уточненный бюджет Ханты-Мансийского района </w:t>
      </w:r>
      <w:r w:rsidR="00556E41" w:rsidRPr="00087B0B">
        <w:rPr>
          <w:rFonts w:ascii="Times New Roman" w:eastAsia="Calibri" w:hAnsi="Times New Roman" w:cs="Times New Roman"/>
          <w:sz w:val="28"/>
          <w:szCs w:val="28"/>
        </w:rPr>
        <w:t>на 01.04</w:t>
      </w:r>
      <w:r w:rsidRPr="00087B0B">
        <w:rPr>
          <w:rFonts w:ascii="Times New Roman" w:eastAsia="Calibri" w:hAnsi="Times New Roman" w:cs="Times New Roman"/>
          <w:sz w:val="28"/>
          <w:szCs w:val="28"/>
        </w:rPr>
        <w:t>.</w:t>
      </w:r>
      <w:r w:rsidR="00D670B4" w:rsidRPr="00087B0B">
        <w:rPr>
          <w:rFonts w:ascii="Times New Roman" w:eastAsia="Calibri" w:hAnsi="Times New Roman" w:cs="Times New Roman"/>
          <w:sz w:val="28"/>
          <w:szCs w:val="28"/>
        </w:rPr>
        <w:t>202</w:t>
      </w:r>
      <w:r w:rsidR="000167FF" w:rsidRPr="00087B0B">
        <w:rPr>
          <w:rFonts w:ascii="Times New Roman" w:eastAsia="Calibri" w:hAnsi="Times New Roman" w:cs="Times New Roman"/>
          <w:sz w:val="28"/>
          <w:szCs w:val="28"/>
        </w:rPr>
        <w:t>6</w:t>
      </w:r>
      <w:r w:rsidRPr="00087B0B">
        <w:rPr>
          <w:rFonts w:ascii="Times New Roman" w:eastAsia="Calibri" w:hAnsi="Times New Roman" w:cs="Times New Roman"/>
          <w:sz w:val="28"/>
          <w:szCs w:val="28"/>
        </w:rPr>
        <w:t xml:space="preserve"> составил:</w:t>
      </w:r>
    </w:p>
    <w:p w:rsidR="00BD490E" w:rsidRPr="00087B0B" w:rsidRDefault="00BD490E" w:rsidP="00085E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доходы </w:t>
      </w:r>
      <w:r w:rsidR="00772E03" w:rsidRPr="00087B0B">
        <w:rPr>
          <w:rFonts w:ascii="Times New Roman" w:eastAsia="Calibri" w:hAnsi="Times New Roman" w:cs="Times New Roman"/>
          <w:sz w:val="28"/>
          <w:szCs w:val="28"/>
        </w:rPr>
        <w:t>–</w:t>
      </w:r>
      <w:r w:rsidRPr="00087B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67FF" w:rsidRPr="00087B0B">
        <w:rPr>
          <w:rFonts w:ascii="Times New Roman" w:eastAsia="Calibri" w:hAnsi="Times New Roman" w:cs="Times New Roman"/>
          <w:sz w:val="28"/>
          <w:szCs w:val="28"/>
        </w:rPr>
        <w:t>6 309 444,1</w:t>
      </w:r>
      <w:r w:rsidR="00C61786" w:rsidRPr="00087B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7B0B">
        <w:rPr>
          <w:rFonts w:ascii="Times New Roman" w:eastAsia="Calibri" w:hAnsi="Times New Roman" w:cs="Times New Roman"/>
          <w:sz w:val="28"/>
          <w:szCs w:val="28"/>
        </w:rPr>
        <w:t xml:space="preserve">тыс. рублей, что на </w:t>
      </w:r>
      <w:r w:rsidR="009500D8" w:rsidRPr="00087B0B">
        <w:rPr>
          <w:rFonts w:ascii="Times New Roman" w:eastAsia="Calibri" w:hAnsi="Times New Roman" w:cs="Times New Roman"/>
          <w:sz w:val="28"/>
          <w:szCs w:val="28"/>
        </w:rPr>
        <w:t>0,2</w:t>
      </w:r>
      <w:r w:rsidRPr="00087B0B">
        <w:rPr>
          <w:rFonts w:ascii="Times New Roman" w:eastAsia="Calibri" w:hAnsi="Times New Roman" w:cs="Times New Roman"/>
          <w:sz w:val="28"/>
          <w:szCs w:val="28"/>
        </w:rPr>
        <w:t xml:space="preserve"> % или</w:t>
      </w:r>
      <w:r w:rsidR="00C61786" w:rsidRPr="00087B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67FF" w:rsidRPr="00087B0B">
        <w:rPr>
          <w:rFonts w:ascii="Times New Roman" w:eastAsia="Calibri" w:hAnsi="Times New Roman" w:cs="Times New Roman"/>
          <w:sz w:val="28"/>
          <w:szCs w:val="28"/>
        </w:rPr>
        <w:t xml:space="preserve">13 </w:t>
      </w:r>
      <w:r w:rsidR="009500D8" w:rsidRPr="00087B0B">
        <w:rPr>
          <w:rFonts w:ascii="Times New Roman" w:eastAsia="Calibri" w:hAnsi="Times New Roman" w:cs="Times New Roman"/>
          <w:sz w:val="28"/>
          <w:szCs w:val="28"/>
        </w:rPr>
        <w:t>8 940,3</w:t>
      </w:r>
      <w:r w:rsidR="00C61786" w:rsidRPr="00087B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7B0B">
        <w:rPr>
          <w:rFonts w:ascii="Times New Roman" w:eastAsia="Calibri" w:hAnsi="Times New Roman" w:cs="Times New Roman"/>
          <w:sz w:val="28"/>
          <w:szCs w:val="28"/>
        </w:rPr>
        <w:t xml:space="preserve">тыс. рублей </w:t>
      </w:r>
      <w:r w:rsidR="00682570" w:rsidRPr="00087B0B">
        <w:rPr>
          <w:rFonts w:ascii="Times New Roman" w:eastAsia="Calibri" w:hAnsi="Times New Roman" w:cs="Times New Roman"/>
          <w:sz w:val="28"/>
          <w:szCs w:val="28"/>
        </w:rPr>
        <w:t xml:space="preserve">меньше </w:t>
      </w:r>
      <w:r w:rsidRPr="00087B0B">
        <w:rPr>
          <w:rFonts w:ascii="Times New Roman" w:eastAsia="Calibri" w:hAnsi="Times New Roman" w:cs="Times New Roman"/>
          <w:sz w:val="28"/>
          <w:szCs w:val="28"/>
        </w:rPr>
        <w:t>первоначально утвержденного плана;</w:t>
      </w:r>
    </w:p>
    <w:p w:rsidR="00BD490E" w:rsidRPr="00087B0B" w:rsidRDefault="00BD490E" w:rsidP="00085E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B0B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="00965CF3" w:rsidRPr="00087B0B">
        <w:rPr>
          <w:rFonts w:ascii="Times New Roman" w:eastAsia="Calibri" w:hAnsi="Times New Roman" w:cs="Times New Roman"/>
          <w:sz w:val="28"/>
          <w:szCs w:val="28"/>
        </w:rPr>
        <w:t>–</w:t>
      </w:r>
      <w:r w:rsidRPr="00087B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2570" w:rsidRPr="00087B0B">
        <w:rPr>
          <w:rFonts w:ascii="Times New Roman" w:eastAsia="Calibri" w:hAnsi="Times New Roman" w:cs="Times New Roman"/>
          <w:sz w:val="28"/>
          <w:szCs w:val="28"/>
        </w:rPr>
        <w:t>7 178 223,0</w:t>
      </w:r>
      <w:r w:rsidRPr="00087B0B">
        <w:rPr>
          <w:rFonts w:ascii="Times New Roman" w:eastAsia="Calibri" w:hAnsi="Times New Roman" w:cs="Times New Roman"/>
          <w:sz w:val="28"/>
          <w:szCs w:val="28"/>
        </w:rPr>
        <w:t xml:space="preserve"> тыс. рублей, что на </w:t>
      </w:r>
      <w:r w:rsidR="00413035" w:rsidRPr="00087B0B">
        <w:rPr>
          <w:rFonts w:ascii="Times New Roman" w:eastAsia="Calibri" w:hAnsi="Times New Roman" w:cs="Times New Roman"/>
          <w:sz w:val="28"/>
          <w:szCs w:val="28"/>
        </w:rPr>
        <w:t>1</w:t>
      </w:r>
      <w:r w:rsidR="00682570" w:rsidRPr="00087B0B">
        <w:rPr>
          <w:rFonts w:ascii="Times New Roman" w:eastAsia="Calibri" w:hAnsi="Times New Roman" w:cs="Times New Roman"/>
          <w:sz w:val="28"/>
          <w:szCs w:val="28"/>
        </w:rPr>
        <w:t xml:space="preserve">1,2 </w:t>
      </w:r>
      <w:r w:rsidRPr="00087B0B">
        <w:rPr>
          <w:rFonts w:ascii="Times New Roman" w:eastAsia="Calibri" w:hAnsi="Times New Roman" w:cs="Times New Roman"/>
          <w:sz w:val="28"/>
          <w:szCs w:val="28"/>
        </w:rPr>
        <w:t xml:space="preserve">% или </w:t>
      </w:r>
      <w:r w:rsidR="00682570" w:rsidRPr="00087B0B">
        <w:rPr>
          <w:rFonts w:ascii="Times New Roman" w:eastAsia="Calibri" w:hAnsi="Times New Roman" w:cs="Times New Roman"/>
          <w:sz w:val="28"/>
          <w:szCs w:val="28"/>
        </w:rPr>
        <w:t>724 955,9</w:t>
      </w:r>
      <w:r w:rsidRPr="00087B0B">
        <w:rPr>
          <w:rFonts w:ascii="Times New Roman" w:eastAsia="Calibri" w:hAnsi="Times New Roman" w:cs="Times New Roman"/>
          <w:sz w:val="28"/>
          <w:szCs w:val="28"/>
        </w:rPr>
        <w:t xml:space="preserve"> тыс. рублей выше первоначально утвержденного плана;</w:t>
      </w:r>
    </w:p>
    <w:p w:rsidR="00BD490E" w:rsidRPr="00087B0B" w:rsidRDefault="00BD490E" w:rsidP="00085E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B0B">
        <w:rPr>
          <w:rFonts w:ascii="Times New Roman" w:eastAsia="Calibri" w:hAnsi="Times New Roman" w:cs="Times New Roman"/>
          <w:sz w:val="28"/>
          <w:szCs w:val="28"/>
        </w:rPr>
        <w:t>дефицит бюджета увеличился на</w:t>
      </w:r>
      <w:r w:rsidR="00682570" w:rsidRPr="00087B0B">
        <w:rPr>
          <w:rFonts w:ascii="Times New Roman" w:eastAsia="Calibri" w:hAnsi="Times New Roman" w:cs="Times New Roman"/>
          <w:sz w:val="28"/>
          <w:szCs w:val="28"/>
        </w:rPr>
        <w:t xml:space="preserve"> 738 752,7</w:t>
      </w:r>
      <w:r w:rsidRPr="00087B0B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FD7FBF" w:rsidRPr="00087B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7B0B">
        <w:rPr>
          <w:rFonts w:ascii="Times New Roman" w:eastAsia="Calibri" w:hAnsi="Times New Roman" w:cs="Times New Roman"/>
          <w:sz w:val="28"/>
          <w:szCs w:val="28"/>
        </w:rPr>
        <w:t>ил</w:t>
      </w:r>
      <w:r w:rsidR="000762AB" w:rsidRPr="00087B0B">
        <w:rPr>
          <w:rFonts w:ascii="Times New Roman" w:eastAsia="Calibri" w:hAnsi="Times New Roman" w:cs="Times New Roman"/>
          <w:sz w:val="28"/>
          <w:szCs w:val="28"/>
        </w:rPr>
        <w:t xml:space="preserve">и в </w:t>
      </w:r>
      <w:r w:rsidR="00682570" w:rsidRPr="00087B0B">
        <w:rPr>
          <w:rFonts w:ascii="Times New Roman" w:eastAsia="Calibri" w:hAnsi="Times New Roman" w:cs="Times New Roman"/>
          <w:sz w:val="28"/>
          <w:szCs w:val="28"/>
        </w:rPr>
        <w:t xml:space="preserve">5,6 </w:t>
      </w:r>
      <w:r w:rsidRPr="00087B0B">
        <w:rPr>
          <w:rFonts w:ascii="Times New Roman" w:eastAsia="Calibri" w:hAnsi="Times New Roman" w:cs="Times New Roman"/>
          <w:sz w:val="28"/>
          <w:szCs w:val="28"/>
        </w:rPr>
        <w:t>раз</w:t>
      </w:r>
      <w:r w:rsidR="00965CF3" w:rsidRPr="00087B0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82570" w:rsidRPr="00087B0B">
        <w:rPr>
          <w:rFonts w:ascii="Times New Roman" w:eastAsia="Calibri" w:hAnsi="Times New Roman" w:cs="Times New Roman"/>
          <w:sz w:val="28"/>
          <w:szCs w:val="28"/>
        </w:rPr>
        <w:t>568,2</w:t>
      </w:r>
      <w:r w:rsidR="00965CF3" w:rsidRPr="00087B0B">
        <w:rPr>
          <w:rFonts w:ascii="Times New Roman" w:eastAsia="Calibri" w:hAnsi="Times New Roman" w:cs="Times New Roman"/>
          <w:sz w:val="28"/>
          <w:szCs w:val="28"/>
        </w:rPr>
        <w:t xml:space="preserve"> %)</w:t>
      </w:r>
      <w:r w:rsidRPr="00087B0B">
        <w:rPr>
          <w:rFonts w:ascii="Times New Roman" w:eastAsia="Calibri" w:hAnsi="Times New Roman" w:cs="Times New Roman"/>
          <w:sz w:val="28"/>
          <w:szCs w:val="28"/>
        </w:rPr>
        <w:t xml:space="preserve"> и составил </w:t>
      </w:r>
      <w:r w:rsidR="00682570" w:rsidRPr="00087B0B">
        <w:rPr>
          <w:rFonts w:ascii="Times New Roman" w:eastAsia="Calibri" w:hAnsi="Times New Roman" w:cs="Times New Roman"/>
          <w:sz w:val="28"/>
          <w:szCs w:val="28"/>
        </w:rPr>
        <w:t>858 778,9</w:t>
      </w:r>
      <w:r w:rsidRPr="00087B0B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C26E2C" w:rsidRPr="00087B0B" w:rsidRDefault="00F72DAB" w:rsidP="002A7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B0B">
        <w:rPr>
          <w:rFonts w:ascii="Times New Roman" w:eastAsia="Calibri" w:hAnsi="Times New Roman" w:cs="Times New Roman"/>
          <w:sz w:val="28"/>
          <w:szCs w:val="28"/>
        </w:rPr>
        <w:tab/>
      </w:r>
      <w:r w:rsidR="000058BB" w:rsidRPr="00087B0B">
        <w:rPr>
          <w:rFonts w:ascii="Times New Roman" w:eastAsia="Calibri" w:hAnsi="Times New Roman" w:cs="Times New Roman"/>
          <w:sz w:val="28"/>
          <w:szCs w:val="28"/>
        </w:rPr>
        <w:t>Экспертно-аналитическим мероприятием у</w:t>
      </w:r>
      <w:r w:rsidR="00BD490E" w:rsidRPr="00087B0B">
        <w:rPr>
          <w:rFonts w:ascii="Times New Roman" w:eastAsia="Calibri" w:hAnsi="Times New Roman" w:cs="Times New Roman"/>
          <w:sz w:val="28"/>
          <w:szCs w:val="28"/>
        </w:rPr>
        <w:t>стан</w:t>
      </w:r>
      <w:r w:rsidR="000058BB" w:rsidRPr="00087B0B">
        <w:rPr>
          <w:rFonts w:ascii="Times New Roman" w:eastAsia="Calibri" w:hAnsi="Times New Roman" w:cs="Times New Roman"/>
          <w:sz w:val="28"/>
          <w:szCs w:val="28"/>
        </w:rPr>
        <w:t>овлено</w:t>
      </w:r>
      <w:r w:rsidR="00BD490E" w:rsidRPr="00087B0B">
        <w:rPr>
          <w:rFonts w:ascii="Times New Roman" w:eastAsia="Calibri" w:hAnsi="Times New Roman" w:cs="Times New Roman"/>
          <w:sz w:val="28"/>
          <w:szCs w:val="28"/>
        </w:rPr>
        <w:t xml:space="preserve"> несоответствие объема рас</w:t>
      </w:r>
      <w:r w:rsidR="000058BB" w:rsidRPr="00087B0B">
        <w:rPr>
          <w:rFonts w:ascii="Times New Roman" w:eastAsia="Calibri" w:hAnsi="Times New Roman" w:cs="Times New Roman"/>
          <w:sz w:val="28"/>
          <w:szCs w:val="28"/>
        </w:rPr>
        <w:t xml:space="preserve">ходов бюджета </w:t>
      </w:r>
      <w:r w:rsidR="00BD490E" w:rsidRPr="00087B0B">
        <w:rPr>
          <w:rFonts w:ascii="Times New Roman" w:eastAsia="Calibri" w:hAnsi="Times New Roman" w:cs="Times New Roman"/>
          <w:sz w:val="28"/>
          <w:szCs w:val="28"/>
        </w:rPr>
        <w:t>представленного отчета об исполнении бюд</w:t>
      </w:r>
      <w:r w:rsidR="000058BB" w:rsidRPr="00087B0B">
        <w:rPr>
          <w:rFonts w:ascii="Times New Roman" w:eastAsia="Calibri" w:hAnsi="Times New Roman" w:cs="Times New Roman"/>
          <w:sz w:val="28"/>
          <w:szCs w:val="28"/>
        </w:rPr>
        <w:t>жета района</w:t>
      </w:r>
      <w:r w:rsidR="00BD490E" w:rsidRPr="00087B0B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C26E2C" w:rsidRPr="00087B0B">
        <w:rPr>
          <w:rFonts w:ascii="Times New Roman" w:eastAsia="Calibri" w:hAnsi="Times New Roman" w:cs="Times New Roman"/>
          <w:sz w:val="28"/>
          <w:szCs w:val="28"/>
        </w:rPr>
        <w:t xml:space="preserve">первый квартал </w:t>
      </w:r>
      <w:r w:rsidR="00D670B4" w:rsidRPr="00087B0B">
        <w:rPr>
          <w:rFonts w:ascii="Times New Roman" w:eastAsia="Calibri" w:hAnsi="Times New Roman" w:cs="Times New Roman"/>
          <w:sz w:val="28"/>
          <w:szCs w:val="28"/>
        </w:rPr>
        <w:t>202</w:t>
      </w:r>
      <w:r w:rsidR="00682570" w:rsidRPr="00087B0B">
        <w:rPr>
          <w:rFonts w:ascii="Times New Roman" w:eastAsia="Calibri" w:hAnsi="Times New Roman" w:cs="Times New Roman"/>
          <w:sz w:val="28"/>
          <w:szCs w:val="28"/>
        </w:rPr>
        <w:t>6</w:t>
      </w:r>
      <w:r w:rsidR="00BD490E" w:rsidRPr="00087B0B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C26E2C" w:rsidRPr="00087B0B">
        <w:rPr>
          <w:rFonts w:ascii="Times New Roman" w:eastAsia="Calibri" w:hAnsi="Times New Roman" w:cs="Times New Roman"/>
          <w:sz w:val="28"/>
          <w:szCs w:val="28"/>
        </w:rPr>
        <w:t>а</w:t>
      </w:r>
      <w:r w:rsidR="00682570" w:rsidRPr="00087B0B">
        <w:rPr>
          <w:rFonts w:ascii="Times New Roman" w:eastAsia="Calibri" w:hAnsi="Times New Roman" w:cs="Times New Roman"/>
          <w:sz w:val="28"/>
          <w:szCs w:val="28"/>
        </w:rPr>
        <w:t xml:space="preserve"> объему</w:t>
      </w:r>
      <w:r w:rsidR="00BD490E" w:rsidRPr="00087B0B">
        <w:rPr>
          <w:rFonts w:ascii="Times New Roman" w:eastAsia="Calibri" w:hAnsi="Times New Roman" w:cs="Times New Roman"/>
          <w:sz w:val="28"/>
          <w:szCs w:val="28"/>
        </w:rPr>
        <w:t>, утвержденн</w:t>
      </w:r>
      <w:r w:rsidR="00682570" w:rsidRPr="00087B0B">
        <w:rPr>
          <w:rFonts w:ascii="Times New Roman" w:eastAsia="Calibri" w:hAnsi="Times New Roman" w:cs="Times New Roman"/>
          <w:sz w:val="28"/>
          <w:szCs w:val="28"/>
        </w:rPr>
        <w:t xml:space="preserve">ому </w:t>
      </w:r>
      <w:r w:rsidR="00BD490E" w:rsidRPr="00087B0B">
        <w:rPr>
          <w:rFonts w:ascii="Times New Roman" w:eastAsia="Calibri" w:hAnsi="Times New Roman" w:cs="Times New Roman"/>
          <w:sz w:val="28"/>
          <w:szCs w:val="28"/>
        </w:rPr>
        <w:t xml:space="preserve">решением Думы Ханты-Мансийского района </w:t>
      </w:r>
      <w:r w:rsidR="002A7BB1" w:rsidRPr="00087B0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82570" w:rsidRPr="00087B0B">
        <w:rPr>
          <w:rFonts w:ascii="Times New Roman" w:eastAsia="Calibri" w:hAnsi="Times New Roman" w:cs="Times New Roman"/>
          <w:sz w:val="28"/>
          <w:szCs w:val="28"/>
        </w:rPr>
        <w:t>13.03.2026 № 750</w:t>
      </w:r>
      <w:r w:rsidR="002A7BB1" w:rsidRPr="00087B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EDC" w:rsidRPr="00087B0B">
        <w:rPr>
          <w:rFonts w:ascii="Times New Roman" w:eastAsia="Calibri" w:hAnsi="Times New Roman" w:cs="Times New Roman"/>
          <w:sz w:val="28"/>
          <w:szCs w:val="28"/>
        </w:rPr>
        <w:t>«</w:t>
      </w:r>
      <w:r w:rsidR="00EE4BA5">
        <w:rPr>
          <w:rFonts w:ascii="Times New Roman" w:eastAsia="Calibri" w:hAnsi="Times New Roman" w:cs="Times New Roman"/>
          <w:sz w:val="28"/>
          <w:szCs w:val="28"/>
        </w:rPr>
        <w:t>О внесении изменений</w:t>
      </w:r>
      <w:r w:rsidR="00EE4BA5">
        <w:rPr>
          <w:rFonts w:ascii="Times New Roman" w:eastAsia="Calibri" w:hAnsi="Times New Roman" w:cs="Times New Roman"/>
          <w:sz w:val="28"/>
          <w:szCs w:val="28"/>
        </w:rPr>
        <w:br/>
      </w:r>
      <w:r w:rsidR="002A7BB1" w:rsidRPr="00087B0B">
        <w:rPr>
          <w:rFonts w:ascii="Times New Roman" w:eastAsia="Calibri" w:hAnsi="Times New Roman" w:cs="Times New Roman"/>
          <w:sz w:val="28"/>
          <w:szCs w:val="28"/>
        </w:rPr>
        <w:t xml:space="preserve">в решение Думы Ханты-Мансийского района от </w:t>
      </w:r>
      <w:r w:rsidR="00682570" w:rsidRPr="00087B0B">
        <w:rPr>
          <w:rFonts w:ascii="Times New Roman" w:eastAsia="Calibri" w:hAnsi="Times New Roman" w:cs="Times New Roman"/>
          <w:sz w:val="28"/>
          <w:szCs w:val="28"/>
        </w:rPr>
        <w:t xml:space="preserve">19.12.2025 № 696 </w:t>
      </w:r>
      <w:r w:rsidR="002A7BB1" w:rsidRPr="00087B0B">
        <w:rPr>
          <w:rFonts w:ascii="Times New Roman" w:eastAsia="Calibri" w:hAnsi="Times New Roman" w:cs="Times New Roman"/>
          <w:sz w:val="28"/>
          <w:szCs w:val="28"/>
        </w:rPr>
        <w:t>«О бюджете Ханты-Мансийского района на 202</w:t>
      </w:r>
      <w:r w:rsidR="00087B0B" w:rsidRPr="00087B0B">
        <w:rPr>
          <w:rFonts w:ascii="Times New Roman" w:eastAsia="Calibri" w:hAnsi="Times New Roman" w:cs="Times New Roman"/>
          <w:sz w:val="28"/>
          <w:szCs w:val="28"/>
        </w:rPr>
        <w:t>6</w:t>
      </w:r>
      <w:r w:rsidR="002A7BB1" w:rsidRPr="00087B0B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 w:rsidR="00087B0B" w:rsidRPr="00087B0B">
        <w:rPr>
          <w:rFonts w:ascii="Times New Roman" w:eastAsia="Calibri" w:hAnsi="Times New Roman" w:cs="Times New Roman"/>
          <w:sz w:val="28"/>
          <w:szCs w:val="28"/>
        </w:rPr>
        <w:t>7</w:t>
      </w:r>
      <w:r w:rsidR="002A7BB1" w:rsidRPr="00087B0B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087B0B" w:rsidRPr="00087B0B">
        <w:rPr>
          <w:rFonts w:ascii="Times New Roman" w:eastAsia="Calibri" w:hAnsi="Times New Roman" w:cs="Times New Roman"/>
          <w:sz w:val="28"/>
          <w:szCs w:val="28"/>
        </w:rPr>
        <w:t>8</w:t>
      </w:r>
      <w:r w:rsidR="002A7BB1" w:rsidRPr="00087B0B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087B0B">
        <w:rPr>
          <w:rFonts w:ascii="Times New Roman" w:hAnsi="Times New Roman" w:cs="Times New Roman"/>
          <w:sz w:val="28"/>
          <w:szCs w:val="28"/>
        </w:rPr>
        <w:t xml:space="preserve"> на </w:t>
      </w:r>
      <w:r w:rsidR="00087B0B" w:rsidRPr="00087B0B">
        <w:rPr>
          <w:rFonts w:ascii="Times New Roman" w:hAnsi="Times New Roman" w:cs="Times New Roman"/>
          <w:sz w:val="28"/>
          <w:szCs w:val="28"/>
        </w:rPr>
        <w:t>10 607,3</w:t>
      </w:r>
      <w:r w:rsidR="00C26E2C" w:rsidRPr="00087B0B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087B0B" w:rsidRPr="00087B0B" w:rsidRDefault="00C26E2C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B0B">
        <w:rPr>
          <w:rFonts w:ascii="Times New Roman" w:eastAsia="Calibri" w:hAnsi="Times New Roman" w:cs="Times New Roman"/>
          <w:sz w:val="28"/>
          <w:szCs w:val="28"/>
        </w:rPr>
        <w:t>В</w:t>
      </w:r>
      <w:r w:rsidR="00BD490E" w:rsidRPr="00087B0B">
        <w:rPr>
          <w:rFonts w:ascii="Times New Roman" w:eastAsia="Calibri" w:hAnsi="Times New Roman" w:cs="Times New Roman"/>
          <w:sz w:val="28"/>
          <w:szCs w:val="28"/>
        </w:rPr>
        <w:t xml:space="preserve"> пояснительной записке к отчету об исполнении бюджета за </w:t>
      </w:r>
      <w:r w:rsidRPr="00087B0B">
        <w:rPr>
          <w:rFonts w:ascii="Times New Roman" w:eastAsia="Calibri" w:hAnsi="Times New Roman" w:cs="Times New Roman"/>
          <w:sz w:val="28"/>
          <w:szCs w:val="28"/>
        </w:rPr>
        <w:t>1 квартал</w:t>
      </w:r>
      <w:r w:rsidR="00BD490E" w:rsidRPr="00087B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70B4" w:rsidRPr="00087B0B">
        <w:rPr>
          <w:rFonts w:ascii="Times New Roman" w:eastAsia="Calibri" w:hAnsi="Times New Roman" w:cs="Times New Roman"/>
          <w:sz w:val="28"/>
          <w:szCs w:val="28"/>
        </w:rPr>
        <w:t>202</w:t>
      </w:r>
      <w:r w:rsidR="007C4088">
        <w:rPr>
          <w:rFonts w:ascii="Times New Roman" w:eastAsia="Calibri" w:hAnsi="Times New Roman" w:cs="Times New Roman"/>
          <w:sz w:val="28"/>
          <w:szCs w:val="28"/>
        </w:rPr>
        <w:t>6</w:t>
      </w:r>
      <w:r w:rsidR="00087B0B" w:rsidRPr="00087B0B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BD490E" w:rsidRPr="00087B0B">
        <w:rPr>
          <w:rFonts w:ascii="Times New Roman" w:eastAsia="Calibri" w:hAnsi="Times New Roman" w:cs="Times New Roman"/>
          <w:sz w:val="28"/>
          <w:szCs w:val="28"/>
        </w:rPr>
        <w:t>представлены пояснения по указанным</w:t>
      </w:r>
      <w:r w:rsidR="003D4CCF" w:rsidRPr="00087B0B">
        <w:rPr>
          <w:rFonts w:ascii="Times New Roman" w:eastAsia="Calibri" w:hAnsi="Times New Roman" w:cs="Times New Roman"/>
          <w:sz w:val="28"/>
          <w:szCs w:val="28"/>
        </w:rPr>
        <w:t xml:space="preserve"> отклонениям, согласно которым </w:t>
      </w:r>
      <w:r w:rsidR="00087B0B" w:rsidRPr="00087B0B">
        <w:rPr>
          <w:rFonts w:ascii="Times New Roman" w:eastAsia="Calibri" w:hAnsi="Times New Roman" w:cs="Times New Roman"/>
          <w:sz w:val="28"/>
          <w:szCs w:val="28"/>
        </w:rPr>
        <w:t xml:space="preserve">несоответствие </w:t>
      </w:r>
      <w:r w:rsidR="00BD490E" w:rsidRPr="00087B0B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087B0B">
        <w:rPr>
          <w:rFonts w:ascii="Times New Roman" w:eastAsia="Calibri" w:hAnsi="Times New Roman" w:cs="Times New Roman"/>
          <w:sz w:val="28"/>
          <w:szCs w:val="28"/>
        </w:rPr>
        <w:t xml:space="preserve">расходам в сумме </w:t>
      </w:r>
      <w:r w:rsidR="00087B0B" w:rsidRPr="00087B0B">
        <w:rPr>
          <w:rFonts w:ascii="Times New Roman" w:eastAsia="Calibri" w:hAnsi="Times New Roman" w:cs="Times New Roman"/>
          <w:sz w:val="28"/>
          <w:szCs w:val="28"/>
        </w:rPr>
        <w:t xml:space="preserve">10 607,3 </w:t>
      </w:r>
      <w:r w:rsidRPr="00087B0B">
        <w:rPr>
          <w:rFonts w:ascii="Times New Roman" w:eastAsia="Calibri" w:hAnsi="Times New Roman" w:cs="Times New Roman"/>
          <w:sz w:val="28"/>
          <w:szCs w:val="28"/>
        </w:rPr>
        <w:t xml:space="preserve">тыс. рублей </w:t>
      </w:r>
      <w:r w:rsidR="00EE4BA5">
        <w:rPr>
          <w:rFonts w:ascii="Times New Roman" w:eastAsia="Calibri" w:hAnsi="Times New Roman" w:cs="Times New Roman"/>
          <w:sz w:val="28"/>
          <w:szCs w:val="28"/>
        </w:rPr>
        <w:t>сложилось</w:t>
      </w:r>
      <w:r w:rsidR="00EE4BA5">
        <w:rPr>
          <w:rFonts w:ascii="Times New Roman" w:eastAsia="Calibri" w:hAnsi="Times New Roman" w:cs="Times New Roman"/>
          <w:sz w:val="28"/>
          <w:szCs w:val="28"/>
        </w:rPr>
        <w:br/>
      </w:r>
      <w:r w:rsidR="00BD490E" w:rsidRPr="00087B0B">
        <w:rPr>
          <w:rFonts w:ascii="Times New Roman" w:eastAsia="Calibri" w:hAnsi="Times New Roman" w:cs="Times New Roman"/>
          <w:sz w:val="28"/>
          <w:szCs w:val="28"/>
        </w:rPr>
        <w:t xml:space="preserve">в результате внесения изменений в </w:t>
      </w:r>
      <w:r w:rsidR="00EE4BA5">
        <w:rPr>
          <w:rFonts w:ascii="Times New Roman" w:eastAsia="Calibri" w:hAnsi="Times New Roman" w:cs="Times New Roman"/>
          <w:sz w:val="28"/>
          <w:szCs w:val="28"/>
        </w:rPr>
        <w:t>бюджет Ханты-Мансийского района</w:t>
      </w:r>
      <w:r w:rsidR="00EE4BA5">
        <w:rPr>
          <w:rFonts w:ascii="Times New Roman" w:eastAsia="Calibri" w:hAnsi="Times New Roman" w:cs="Times New Roman"/>
          <w:sz w:val="28"/>
          <w:szCs w:val="28"/>
        </w:rPr>
        <w:br/>
      </w:r>
      <w:r w:rsidR="00BD490E" w:rsidRPr="00087B0B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EF61E9" w:rsidRPr="00087B0B">
        <w:rPr>
          <w:rFonts w:ascii="Times New Roman" w:eastAsia="Calibri" w:hAnsi="Times New Roman" w:cs="Times New Roman"/>
          <w:sz w:val="28"/>
          <w:szCs w:val="28"/>
        </w:rPr>
        <w:t>у</w:t>
      </w:r>
      <w:r w:rsidR="00BD490E" w:rsidRPr="00087B0B">
        <w:rPr>
          <w:rFonts w:ascii="Times New Roman" w:eastAsia="Calibri" w:hAnsi="Times New Roman" w:cs="Times New Roman"/>
          <w:sz w:val="28"/>
          <w:szCs w:val="28"/>
        </w:rPr>
        <w:t>ведомлени</w:t>
      </w:r>
      <w:r w:rsidR="007005C2" w:rsidRPr="00087B0B">
        <w:rPr>
          <w:rFonts w:ascii="Times New Roman" w:eastAsia="Calibri" w:hAnsi="Times New Roman" w:cs="Times New Roman"/>
          <w:sz w:val="28"/>
          <w:szCs w:val="28"/>
        </w:rPr>
        <w:t>й</w:t>
      </w:r>
      <w:r w:rsidR="00BD490E" w:rsidRPr="00087B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2DAB" w:rsidRPr="00087B0B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BD490E" w:rsidRPr="00087B0B">
        <w:rPr>
          <w:rFonts w:ascii="Times New Roman" w:eastAsia="Calibri" w:hAnsi="Times New Roman" w:cs="Times New Roman"/>
          <w:sz w:val="28"/>
          <w:szCs w:val="28"/>
        </w:rPr>
        <w:t>предостав</w:t>
      </w:r>
      <w:r w:rsidR="000058BB" w:rsidRPr="00087B0B">
        <w:rPr>
          <w:rFonts w:ascii="Times New Roman" w:eastAsia="Calibri" w:hAnsi="Times New Roman" w:cs="Times New Roman"/>
          <w:sz w:val="28"/>
          <w:szCs w:val="28"/>
        </w:rPr>
        <w:t>лении межбюджетных трансфертов</w:t>
      </w:r>
      <w:r w:rsidR="00EE4BA5">
        <w:rPr>
          <w:rFonts w:ascii="Times New Roman" w:eastAsia="Calibri" w:hAnsi="Times New Roman" w:cs="Times New Roman"/>
          <w:sz w:val="28"/>
          <w:szCs w:val="28"/>
        </w:rPr>
        <w:br/>
      </w:r>
      <w:r w:rsidR="00087B0B" w:rsidRPr="00087B0B">
        <w:rPr>
          <w:rFonts w:ascii="Times New Roman" w:eastAsia="Calibri" w:hAnsi="Times New Roman" w:cs="Times New Roman"/>
          <w:sz w:val="28"/>
          <w:szCs w:val="28"/>
        </w:rPr>
        <w:t>из регионального бюджета, бюджетов сельских поселений, а также за счет инициативных платежей, поступивших в бюджет Ханты-Мансийского район</w:t>
      </w:r>
      <w:r w:rsidR="005A3089">
        <w:rPr>
          <w:rFonts w:ascii="Times New Roman" w:eastAsia="Calibri" w:hAnsi="Times New Roman" w:cs="Times New Roman"/>
          <w:sz w:val="28"/>
          <w:szCs w:val="28"/>
        </w:rPr>
        <w:t>а</w:t>
      </w:r>
      <w:r w:rsidR="00EF61E9" w:rsidRPr="00087B0B">
        <w:rPr>
          <w:rFonts w:ascii="Times New Roman" w:eastAsia="Calibri" w:hAnsi="Times New Roman" w:cs="Times New Roman"/>
          <w:sz w:val="28"/>
          <w:szCs w:val="28"/>
        </w:rPr>
        <w:t>.</w:t>
      </w:r>
      <w:r w:rsidR="003D4CCF" w:rsidRPr="00087B0B">
        <w:rPr>
          <w:rFonts w:ascii="Times New Roman" w:eastAsia="Calibri" w:hAnsi="Times New Roman" w:cs="Times New Roman"/>
          <w:sz w:val="28"/>
          <w:szCs w:val="28"/>
        </w:rPr>
        <w:t xml:space="preserve"> Уведомления представлены вместе с формами бюджетной отчётности для проведения экспертно-аналитического мероприятия.</w:t>
      </w:r>
      <w:r w:rsidR="00087B0B" w:rsidRPr="00087B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490E" w:rsidRPr="00087B0B" w:rsidRDefault="00BD490E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B0B">
        <w:rPr>
          <w:rFonts w:ascii="Times New Roman" w:eastAsia="Calibri" w:hAnsi="Times New Roman" w:cs="Times New Roman"/>
          <w:sz w:val="28"/>
          <w:szCs w:val="28"/>
        </w:rPr>
        <w:t xml:space="preserve">С учетом уточнения итоги исполнения бюджета Ханты-Мансийского района за </w:t>
      </w:r>
      <w:r w:rsidR="00970D39" w:rsidRPr="00087B0B">
        <w:rPr>
          <w:rFonts w:ascii="Times New Roman" w:eastAsia="Calibri" w:hAnsi="Times New Roman" w:cs="Times New Roman"/>
          <w:sz w:val="28"/>
          <w:szCs w:val="28"/>
        </w:rPr>
        <w:t xml:space="preserve">1 квартал </w:t>
      </w:r>
      <w:r w:rsidR="00D670B4" w:rsidRPr="00087B0B">
        <w:rPr>
          <w:rFonts w:ascii="Times New Roman" w:eastAsia="Calibri" w:hAnsi="Times New Roman" w:cs="Times New Roman"/>
          <w:sz w:val="28"/>
          <w:szCs w:val="28"/>
        </w:rPr>
        <w:t>202</w:t>
      </w:r>
      <w:r w:rsidR="00087B0B">
        <w:rPr>
          <w:rFonts w:ascii="Times New Roman" w:eastAsia="Calibri" w:hAnsi="Times New Roman" w:cs="Times New Roman"/>
          <w:sz w:val="28"/>
          <w:szCs w:val="28"/>
        </w:rPr>
        <w:t>6</w:t>
      </w:r>
      <w:r w:rsidRPr="00087B0B">
        <w:rPr>
          <w:rFonts w:ascii="Times New Roman" w:eastAsia="Calibri" w:hAnsi="Times New Roman" w:cs="Times New Roman"/>
          <w:sz w:val="28"/>
          <w:szCs w:val="28"/>
        </w:rPr>
        <w:t xml:space="preserve"> года характеризуются следующими показателями: </w:t>
      </w:r>
    </w:p>
    <w:p w:rsidR="00BD490E" w:rsidRPr="00927154" w:rsidRDefault="00BD490E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154">
        <w:rPr>
          <w:rFonts w:ascii="Times New Roman" w:eastAsia="Calibri" w:hAnsi="Times New Roman" w:cs="Times New Roman"/>
          <w:sz w:val="28"/>
          <w:szCs w:val="28"/>
        </w:rPr>
        <w:t xml:space="preserve">доходы исполнены в объеме </w:t>
      </w:r>
      <w:r w:rsidR="00927154" w:rsidRPr="00927154">
        <w:rPr>
          <w:rFonts w:ascii="Times New Roman" w:eastAsia="Calibri" w:hAnsi="Times New Roman" w:cs="Times New Roman"/>
          <w:sz w:val="28"/>
          <w:szCs w:val="28"/>
        </w:rPr>
        <w:t>1 248 400,5</w:t>
      </w:r>
      <w:r w:rsidRPr="00927154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32690A" w:rsidRPr="00927154">
        <w:rPr>
          <w:rFonts w:ascii="Times New Roman" w:eastAsia="Calibri" w:hAnsi="Times New Roman" w:cs="Times New Roman"/>
          <w:sz w:val="28"/>
          <w:szCs w:val="28"/>
        </w:rPr>
        <w:t>1</w:t>
      </w:r>
      <w:r w:rsidR="00927154" w:rsidRPr="00927154">
        <w:rPr>
          <w:rFonts w:ascii="Times New Roman" w:eastAsia="Calibri" w:hAnsi="Times New Roman" w:cs="Times New Roman"/>
          <w:sz w:val="28"/>
          <w:szCs w:val="28"/>
        </w:rPr>
        <w:t>9,8</w:t>
      </w:r>
      <w:r w:rsidR="00970D39" w:rsidRPr="00927154">
        <w:rPr>
          <w:rFonts w:ascii="Times New Roman" w:eastAsia="Calibri" w:hAnsi="Times New Roman" w:cs="Times New Roman"/>
          <w:sz w:val="28"/>
          <w:szCs w:val="28"/>
        </w:rPr>
        <w:t xml:space="preserve"> % </w:t>
      </w:r>
      <w:r w:rsidR="007C7D56" w:rsidRPr="00927154">
        <w:rPr>
          <w:rFonts w:ascii="Times New Roman" w:eastAsia="Calibri" w:hAnsi="Times New Roman" w:cs="Times New Roman"/>
          <w:sz w:val="28"/>
          <w:szCs w:val="28"/>
        </w:rPr>
        <w:br/>
      </w:r>
      <w:r w:rsidR="00970D39" w:rsidRPr="00927154">
        <w:rPr>
          <w:rFonts w:ascii="Times New Roman" w:eastAsia="Calibri" w:hAnsi="Times New Roman" w:cs="Times New Roman"/>
          <w:sz w:val="28"/>
          <w:szCs w:val="28"/>
        </w:rPr>
        <w:t xml:space="preserve">от уточненного плана на </w:t>
      </w:r>
      <w:r w:rsidR="00D670B4" w:rsidRPr="00927154">
        <w:rPr>
          <w:rFonts w:ascii="Times New Roman" w:eastAsia="Calibri" w:hAnsi="Times New Roman" w:cs="Times New Roman"/>
          <w:sz w:val="28"/>
          <w:szCs w:val="28"/>
        </w:rPr>
        <w:t>202</w:t>
      </w:r>
      <w:r w:rsidR="00927154" w:rsidRPr="00927154">
        <w:rPr>
          <w:rFonts w:ascii="Times New Roman" w:eastAsia="Calibri" w:hAnsi="Times New Roman" w:cs="Times New Roman"/>
          <w:sz w:val="28"/>
          <w:szCs w:val="28"/>
        </w:rPr>
        <w:t>6</w:t>
      </w:r>
      <w:r w:rsidRPr="00927154">
        <w:rPr>
          <w:rFonts w:ascii="Times New Roman" w:eastAsia="Calibri" w:hAnsi="Times New Roman" w:cs="Times New Roman"/>
          <w:sz w:val="28"/>
          <w:szCs w:val="28"/>
        </w:rPr>
        <w:t xml:space="preserve"> год; </w:t>
      </w:r>
    </w:p>
    <w:p w:rsidR="00BD490E" w:rsidRPr="00927154" w:rsidRDefault="00BD490E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154">
        <w:rPr>
          <w:rFonts w:ascii="Times New Roman" w:eastAsia="Calibri" w:hAnsi="Times New Roman" w:cs="Times New Roman"/>
          <w:sz w:val="28"/>
          <w:szCs w:val="28"/>
        </w:rPr>
        <w:t>расходы исполнены в сумме</w:t>
      </w:r>
      <w:r w:rsidR="00EB42B4" w:rsidRPr="00927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7154" w:rsidRPr="00927154">
        <w:rPr>
          <w:rFonts w:ascii="Times New Roman" w:eastAsia="Calibri" w:hAnsi="Times New Roman" w:cs="Times New Roman"/>
          <w:sz w:val="28"/>
          <w:szCs w:val="28"/>
        </w:rPr>
        <w:t>1 235 957,0</w:t>
      </w:r>
      <w:r w:rsidR="00970D39" w:rsidRPr="00927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7154">
        <w:rPr>
          <w:rFonts w:ascii="Times New Roman" w:eastAsia="Calibri" w:hAnsi="Times New Roman" w:cs="Times New Roman"/>
          <w:sz w:val="28"/>
          <w:szCs w:val="28"/>
        </w:rPr>
        <w:t xml:space="preserve">тыс. рублей </w:t>
      </w:r>
      <w:r w:rsidR="00EF346E" w:rsidRPr="00927154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927154" w:rsidRPr="00927154">
        <w:rPr>
          <w:rFonts w:ascii="Times New Roman" w:eastAsia="Calibri" w:hAnsi="Times New Roman" w:cs="Times New Roman"/>
          <w:sz w:val="28"/>
          <w:szCs w:val="28"/>
        </w:rPr>
        <w:t>17,2</w:t>
      </w:r>
      <w:r w:rsidRPr="00927154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 w:rsidR="007C7D56" w:rsidRPr="00927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D56" w:rsidRPr="00927154">
        <w:rPr>
          <w:rFonts w:ascii="Times New Roman" w:eastAsia="Calibri" w:hAnsi="Times New Roman" w:cs="Times New Roman"/>
          <w:sz w:val="28"/>
          <w:szCs w:val="28"/>
        </w:rPr>
        <w:br/>
      </w:r>
      <w:r w:rsidRPr="00927154">
        <w:rPr>
          <w:rFonts w:ascii="Times New Roman" w:eastAsia="Calibri" w:hAnsi="Times New Roman" w:cs="Times New Roman"/>
          <w:sz w:val="28"/>
          <w:szCs w:val="28"/>
        </w:rPr>
        <w:t xml:space="preserve">от уточненного плана на </w:t>
      </w:r>
      <w:r w:rsidR="00D670B4" w:rsidRPr="00927154">
        <w:rPr>
          <w:rFonts w:ascii="Times New Roman" w:eastAsia="Calibri" w:hAnsi="Times New Roman" w:cs="Times New Roman"/>
          <w:sz w:val="28"/>
          <w:szCs w:val="28"/>
        </w:rPr>
        <w:t>202</w:t>
      </w:r>
      <w:r w:rsidR="00927154" w:rsidRPr="00927154">
        <w:rPr>
          <w:rFonts w:ascii="Times New Roman" w:eastAsia="Calibri" w:hAnsi="Times New Roman" w:cs="Times New Roman"/>
          <w:sz w:val="28"/>
          <w:szCs w:val="28"/>
        </w:rPr>
        <w:t>6</w:t>
      </w:r>
      <w:r w:rsidRPr="00927154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BD490E" w:rsidRPr="00927154" w:rsidRDefault="00BD490E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154">
        <w:rPr>
          <w:rFonts w:ascii="Times New Roman" w:eastAsia="Calibri" w:hAnsi="Times New Roman" w:cs="Times New Roman"/>
          <w:sz w:val="28"/>
          <w:szCs w:val="28"/>
        </w:rPr>
        <w:t xml:space="preserve">В результате исполнения бюджета Ханты-Мансийского района </w:t>
      </w:r>
      <w:r w:rsidR="007C7D56" w:rsidRPr="00927154">
        <w:rPr>
          <w:rFonts w:ascii="Times New Roman" w:eastAsia="Calibri" w:hAnsi="Times New Roman" w:cs="Times New Roman"/>
          <w:sz w:val="28"/>
          <w:szCs w:val="28"/>
        </w:rPr>
        <w:br/>
      </w:r>
      <w:r w:rsidRPr="00927154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CD33C6" w:rsidRPr="00927154">
        <w:rPr>
          <w:rFonts w:ascii="Times New Roman" w:eastAsia="Calibri" w:hAnsi="Times New Roman" w:cs="Times New Roman"/>
          <w:sz w:val="28"/>
          <w:szCs w:val="28"/>
        </w:rPr>
        <w:t xml:space="preserve">1 квартал </w:t>
      </w:r>
      <w:r w:rsidR="00D670B4" w:rsidRPr="00927154">
        <w:rPr>
          <w:rFonts w:ascii="Times New Roman" w:eastAsia="Calibri" w:hAnsi="Times New Roman" w:cs="Times New Roman"/>
          <w:sz w:val="28"/>
          <w:szCs w:val="28"/>
        </w:rPr>
        <w:t>202</w:t>
      </w:r>
      <w:r w:rsidR="00927154" w:rsidRPr="00927154">
        <w:rPr>
          <w:rFonts w:ascii="Times New Roman" w:eastAsia="Calibri" w:hAnsi="Times New Roman" w:cs="Times New Roman"/>
          <w:sz w:val="28"/>
          <w:szCs w:val="28"/>
        </w:rPr>
        <w:t>6</w:t>
      </w:r>
      <w:r w:rsidR="00A70C5E" w:rsidRPr="00927154">
        <w:rPr>
          <w:rFonts w:ascii="Times New Roman" w:eastAsia="Calibri" w:hAnsi="Times New Roman" w:cs="Times New Roman"/>
          <w:sz w:val="28"/>
          <w:szCs w:val="28"/>
        </w:rPr>
        <w:t>5</w:t>
      </w:r>
      <w:r w:rsidRPr="00927154">
        <w:rPr>
          <w:rFonts w:ascii="Times New Roman" w:eastAsia="Calibri" w:hAnsi="Times New Roman" w:cs="Times New Roman"/>
          <w:sz w:val="28"/>
          <w:szCs w:val="28"/>
        </w:rPr>
        <w:t xml:space="preserve"> го</w:t>
      </w:r>
      <w:r w:rsidR="00927154" w:rsidRPr="00927154">
        <w:rPr>
          <w:rFonts w:ascii="Times New Roman" w:eastAsia="Calibri" w:hAnsi="Times New Roman" w:cs="Times New Roman"/>
          <w:sz w:val="28"/>
          <w:szCs w:val="28"/>
        </w:rPr>
        <w:t xml:space="preserve">да </w:t>
      </w:r>
      <w:r w:rsidRPr="00927154">
        <w:rPr>
          <w:rFonts w:ascii="Times New Roman" w:eastAsia="Calibri" w:hAnsi="Times New Roman" w:cs="Times New Roman"/>
          <w:sz w:val="28"/>
          <w:szCs w:val="28"/>
        </w:rPr>
        <w:t>сложился</w:t>
      </w:r>
      <w:r w:rsidR="00927154" w:rsidRPr="00927154">
        <w:rPr>
          <w:rFonts w:ascii="Times New Roman" w:eastAsia="Calibri" w:hAnsi="Times New Roman" w:cs="Times New Roman"/>
          <w:sz w:val="28"/>
          <w:szCs w:val="28"/>
        </w:rPr>
        <w:t xml:space="preserve"> профицит </w:t>
      </w:r>
      <w:r w:rsidRPr="00927154"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r w:rsidR="00927154" w:rsidRPr="00927154">
        <w:rPr>
          <w:rFonts w:ascii="Times New Roman" w:eastAsia="Calibri" w:hAnsi="Times New Roman" w:cs="Times New Roman"/>
          <w:sz w:val="28"/>
          <w:szCs w:val="28"/>
        </w:rPr>
        <w:t>12 443,</w:t>
      </w:r>
      <w:r w:rsidR="00353005">
        <w:rPr>
          <w:rFonts w:ascii="Times New Roman" w:eastAsia="Calibri" w:hAnsi="Times New Roman" w:cs="Times New Roman"/>
          <w:sz w:val="28"/>
          <w:szCs w:val="28"/>
        </w:rPr>
        <w:t>5</w:t>
      </w:r>
      <w:r w:rsidR="00970D39" w:rsidRPr="00927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7154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="0032690A" w:rsidRPr="009271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490E" w:rsidRPr="00927154" w:rsidRDefault="00BD490E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основных параметров бюдже</w:t>
      </w:r>
      <w:r w:rsidR="00970D39" w:rsidRPr="0092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Ханты-Мансийского района за 1 квартал </w:t>
      </w:r>
      <w:r w:rsidR="00D670B4" w:rsidRPr="0092715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27154" w:rsidRPr="009271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2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приведено в Таблице 2.</w:t>
      </w:r>
    </w:p>
    <w:p w:rsidR="00C26E2C" w:rsidRPr="00927154" w:rsidRDefault="00BD490E" w:rsidP="00076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154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2</w:t>
      </w:r>
      <w:r w:rsidR="007C7D56" w:rsidRPr="009271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C7D56" w:rsidRPr="0092715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27154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1081"/>
        <w:gridCol w:w="1142"/>
        <w:gridCol w:w="1134"/>
        <w:gridCol w:w="1134"/>
        <w:gridCol w:w="1418"/>
        <w:gridCol w:w="1276"/>
        <w:gridCol w:w="1381"/>
      </w:tblGrid>
      <w:tr w:rsidR="00087B0B" w:rsidRPr="008511BB" w:rsidTr="00927154">
        <w:trPr>
          <w:trHeight w:val="264"/>
        </w:trPr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087B0B" w:rsidRPr="00927154" w:rsidRDefault="00087B0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927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  <w:p w:rsidR="00087B0B" w:rsidRPr="00927154" w:rsidRDefault="00087B0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927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Наименование показателей</w:t>
            </w:r>
          </w:p>
          <w:p w:rsidR="00087B0B" w:rsidRPr="00927154" w:rsidRDefault="00087B0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9271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  <w:hideMark/>
          </w:tcPr>
          <w:p w:rsidR="00087B0B" w:rsidRPr="00927154" w:rsidRDefault="00087B0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927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Утверждено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87B0B" w:rsidRPr="00927154" w:rsidRDefault="00087B0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927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  <w:p w:rsidR="00087B0B" w:rsidRPr="00927154" w:rsidRDefault="00087B0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927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Отклонение (гр.2-гр.3)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087B0B" w:rsidRPr="00927154" w:rsidRDefault="00087B0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927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Исполнено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87B0B" w:rsidRPr="00927154" w:rsidRDefault="00087B0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927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  <w:p w:rsidR="00087B0B" w:rsidRPr="00927154" w:rsidRDefault="00087B0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927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Отклонение (гр.5-гр.6)</w:t>
            </w:r>
          </w:p>
          <w:p w:rsidR="00087B0B" w:rsidRPr="00927154" w:rsidRDefault="00087B0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9271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1" w:type="dxa"/>
            <w:vMerge w:val="restart"/>
            <w:shd w:val="clear" w:color="auto" w:fill="auto"/>
            <w:noWrap/>
            <w:vAlign w:val="center"/>
            <w:hideMark/>
          </w:tcPr>
          <w:p w:rsidR="00087B0B" w:rsidRPr="00927154" w:rsidRDefault="00087B0B" w:rsidP="00851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ru-RU"/>
              </w:rPr>
            </w:pPr>
            <w:r w:rsidRPr="009271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ru-RU"/>
              </w:rPr>
              <w:t> </w:t>
            </w:r>
          </w:p>
          <w:p w:rsidR="00087B0B" w:rsidRPr="008511BB" w:rsidRDefault="00087B0B" w:rsidP="00851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ru-RU"/>
              </w:rPr>
            </w:pPr>
            <w:r w:rsidRPr="00927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Исполнение                   от суммы, утвержденной по данным отчета (%)</w:t>
            </w:r>
          </w:p>
        </w:tc>
      </w:tr>
      <w:tr w:rsidR="008A2DDE" w:rsidRPr="008511BB" w:rsidTr="00927154">
        <w:trPr>
          <w:trHeight w:val="1118"/>
        </w:trPr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87B0B" w:rsidRPr="008511BB" w:rsidRDefault="00087B0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87B0B" w:rsidRPr="008511BB" w:rsidRDefault="00087B0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по данным отчета об исполнении бюджета за 1 квартал 2026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87B0B" w:rsidRPr="008511BB" w:rsidRDefault="00087B0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 xml:space="preserve">Решение Думы                                                     от 19.12.2025 № 696 (редакция от 13.03.2026 № 750)                                          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87B0B" w:rsidRPr="008511BB" w:rsidRDefault="00087B0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87B0B" w:rsidRPr="008511BB" w:rsidRDefault="00087B0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по данным отчета об испо</w:t>
            </w:r>
            <w:r w:rsidR="007D56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лнении бюджета за 1 квартал 202</w:t>
            </w:r>
            <w:r w:rsidR="007C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87B0B" w:rsidRPr="008511BB" w:rsidRDefault="00087B0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по результатам проверки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87B0B" w:rsidRPr="008511BB" w:rsidRDefault="00087B0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87B0B" w:rsidRPr="008511BB" w:rsidRDefault="00087B0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</w:tr>
      <w:tr w:rsidR="008A2DDE" w:rsidRPr="008511BB" w:rsidTr="008A2DDE">
        <w:trPr>
          <w:trHeight w:val="58"/>
        </w:trPr>
        <w:tc>
          <w:tcPr>
            <w:tcW w:w="1287" w:type="dxa"/>
            <w:shd w:val="clear" w:color="auto" w:fill="auto"/>
            <w:vAlign w:val="center"/>
            <w:hideMark/>
          </w:tcPr>
          <w:p w:rsidR="008511BB" w:rsidRPr="00927154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7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8511BB" w:rsidRPr="00927154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7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8511BB" w:rsidRPr="00927154" w:rsidRDefault="008511BB" w:rsidP="00851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2715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11BB" w:rsidRPr="00927154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7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11BB" w:rsidRPr="00927154" w:rsidRDefault="00927154" w:rsidP="0092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511BB" w:rsidRPr="00927154" w:rsidRDefault="00927154" w:rsidP="0092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11BB" w:rsidRPr="00927154" w:rsidRDefault="00927154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511BB" w:rsidRPr="00927154" w:rsidRDefault="00927154" w:rsidP="0092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8A2DDE" w:rsidRPr="008511BB" w:rsidTr="008A2DDE">
        <w:trPr>
          <w:trHeight w:val="58"/>
        </w:trPr>
        <w:tc>
          <w:tcPr>
            <w:tcW w:w="1287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6 309 444,1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6 309 444,1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1 248 400,5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1 248 400,5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</w:tr>
      <w:tr w:rsidR="008A2DDE" w:rsidRPr="008511BB" w:rsidTr="008A2DDE">
        <w:trPr>
          <w:trHeight w:val="58"/>
        </w:trPr>
        <w:tc>
          <w:tcPr>
            <w:tcW w:w="1287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7 188 830,3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7 178 223,0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-10 607,3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1 235 957,0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1 235 957,0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</w:tr>
      <w:tr w:rsidR="008A2DDE" w:rsidRPr="008511BB" w:rsidTr="008A2DDE">
        <w:trPr>
          <w:trHeight w:val="78"/>
        </w:trPr>
        <w:tc>
          <w:tcPr>
            <w:tcW w:w="1287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Дефицит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(профицит)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-879 386,2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-868 778,9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11BB" w:rsidRPr="008511BB" w:rsidRDefault="00353005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12 443,5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511BB" w:rsidRPr="008511BB" w:rsidRDefault="00353005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12 443,5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511BB" w:rsidRPr="008511BB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8511BB" w:rsidRDefault="008511BB" w:rsidP="00076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BD490E" w:rsidRPr="008511BB" w:rsidRDefault="00BD490E" w:rsidP="00085E35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511B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Исполнение доходной части бюджета Ханты-Мансийского района</w:t>
      </w:r>
    </w:p>
    <w:p w:rsidR="008903AA" w:rsidRPr="008511BB" w:rsidRDefault="008903AA" w:rsidP="00085E35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EF52F7" w:rsidRDefault="00BD490E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Исполнение бюджета Ханты-Мансийского района по доходам за </w:t>
      </w:r>
      <w:r w:rsidR="00216641" w:rsidRPr="0085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квартал </w:t>
      </w:r>
      <w:r w:rsidR="00D670B4" w:rsidRPr="008511B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511BB" w:rsidRPr="008511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5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аналогичный перио</w:t>
      </w:r>
      <w:r w:rsidR="008F22F7" w:rsidRPr="008511BB">
        <w:rPr>
          <w:rFonts w:ascii="Times New Roman" w:eastAsia="Times New Roman" w:hAnsi="Times New Roman" w:cs="Times New Roman"/>
          <w:sz w:val="28"/>
          <w:szCs w:val="28"/>
          <w:lang w:eastAsia="ru-RU"/>
        </w:rPr>
        <w:t>д 202</w:t>
      </w:r>
      <w:r w:rsidR="007C40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представлено в Таблице 3.</w:t>
      </w:r>
    </w:p>
    <w:p w:rsidR="008511BB" w:rsidRPr="008511BB" w:rsidRDefault="008511BB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340" w:rsidRDefault="00D13340" w:rsidP="00BD4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11BB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BD490E" w:rsidRPr="008511BB">
        <w:rPr>
          <w:rFonts w:ascii="Times New Roman" w:eastAsia="Times New Roman" w:hAnsi="Times New Roman" w:cs="Times New Roman"/>
          <w:sz w:val="20"/>
          <w:szCs w:val="20"/>
          <w:lang w:eastAsia="ru-RU"/>
        </w:rPr>
        <w:t>аблица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1008"/>
        <w:gridCol w:w="673"/>
        <w:gridCol w:w="1154"/>
        <w:gridCol w:w="1221"/>
        <w:gridCol w:w="736"/>
        <w:gridCol w:w="1174"/>
        <w:gridCol w:w="1181"/>
        <w:gridCol w:w="755"/>
      </w:tblGrid>
      <w:tr w:rsidR="000F2F71" w:rsidRPr="006E16F3" w:rsidTr="00443DC7">
        <w:trPr>
          <w:trHeight w:val="21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1" w:name="RANGE!A1:I30"/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Показатели</w:t>
            </w:r>
            <w:bookmarkEnd w:id="1"/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квартал</w:t>
            </w:r>
            <w:r w:rsidR="00C403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</w:t>
            </w: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202</w:t>
            </w:r>
            <w:r w:rsidR="008511BB"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  <w:r w:rsidR="00C403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8511BB"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Отклонение факта 1 квартала 202</w:t>
            </w:r>
            <w:r w:rsidR="008511BB"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года от факта 1 квартала 202</w:t>
            </w:r>
            <w:r w:rsidR="008511BB"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года, тыс. рублей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Темп </w:t>
            </w:r>
            <w:r w:rsidR="007A1F6A"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роста, %</w:t>
            </w:r>
          </w:p>
        </w:tc>
      </w:tr>
      <w:tr w:rsidR="00443DC7" w:rsidRPr="006E16F3" w:rsidTr="00443DC7">
        <w:trPr>
          <w:trHeight w:val="21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Уточненный план на 202</w:t>
            </w:r>
            <w:r w:rsidR="008511BB"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год, тыс. рублей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8511BB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Исполнение за 1 квартал 2026</w:t>
            </w:r>
            <w:r w:rsidR="000B17B0"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43DC7" w:rsidRPr="006E16F3" w:rsidTr="00443DC7">
        <w:trPr>
          <w:trHeight w:val="70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Факт, тыс. рублей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Факт, тыс. рублей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Исполнение к уточненному плану, %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43DC7" w:rsidRPr="006E16F3" w:rsidTr="00443DC7">
        <w:trPr>
          <w:trHeight w:val="21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B0" w:rsidRPr="006E16F3" w:rsidRDefault="000B17B0" w:rsidP="000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43DC7" w:rsidRPr="006E16F3" w:rsidTr="00443DC7">
        <w:trPr>
          <w:trHeight w:val="21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ДОХОДЫ ВСЕГО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996 105,5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6 309 444,1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1 248 400,5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252 295,0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125,3</w:t>
            </w:r>
          </w:p>
        </w:tc>
      </w:tr>
      <w:tr w:rsidR="00443DC7" w:rsidRPr="006E16F3" w:rsidTr="00443DC7">
        <w:trPr>
          <w:trHeight w:val="1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Налоговые и неналоговые доходы,</w:t>
            </w:r>
            <w:r w:rsid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 т. ч.: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508 354,3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2 608 167,5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667 533,2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159 178,9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131,3</w:t>
            </w:r>
          </w:p>
        </w:tc>
      </w:tr>
      <w:tr w:rsidR="00443DC7" w:rsidRPr="006E16F3" w:rsidTr="00443DC7">
        <w:trPr>
          <w:trHeight w:val="3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Налоговые доходы,                                в т. ч.: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391 852,7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2 175 348,1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509 194,1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117 341,4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8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129,9</w:t>
            </w:r>
          </w:p>
        </w:tc>
      </w:tr>
      <w:tr w:rsidR="00443DC7" w:rsidRPr="006E16F3" w:rsidTr="00443DC7">
        <w:trPr>
          <w:trHeight w:val="58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385 941,5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2 100 036,7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502 091,1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116 149,6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130,1</w:t>
            </w:r>
          </w:p>
        </w:tc>
      </w:tr>
      <w:tr w:rsidR="00443DC7" w:rsidRPr="006E16F3" w:rsidTr="00443DC7">
        <w:trPr>
          <w:trHeight w:val="4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246,6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1 087,4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247,7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0,0198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100,4</w:t>
            </w:r>
          </w:p>
        </w:tc>
      </w:tr>
      <w:tr w:rsidR="00443DC7" w:rsidRPr="006E16F3" w:rsidTr="00443DC7">
        <w:trPr>
          <w:trHeight w:val="1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4 489,6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57 917,8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3 545,8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-943,8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79,0</w:t>
            </w:r>
          </w:p>
        </w:tc>
      </w:tr>
      <w:tr w:rsidR="00443DC7" w:rsidRPr="006E16F3" w:rsidTr="00443DC7">
        <w:trPr>
          <w:trHeight w:val="21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имущество (налог на имущество физических лиц, земельный налог)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1 150,3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16 030,1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3 284,6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2 134,3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285,5</w:t>
            </w:r>
          </w:p>
        </w:tc>
      </w:tr>
      <w:tr w:rsidR="00443DC7" w:rsidRPr="006E16F3" w:rsidTr="00443DC7">
        <w:trPr>
          <w:trHeight w:val="6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276,1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101,1</w:t>
            </w:r>
          </w:p>
        </w:tc>
      </w:tr>
      <w:tr w:rsidR="00443DC7" w:rsidRPr="006E16F3" w:rsidTr="00443DC7">
        <w:trPr>
          <w:trHeight w:val="449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Задолженность и перерасчеты по отменным налогам, сборам и иным обязательным платежам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3DC7" w:rsidRPr="006E16F3" w:rsidTr="00443DC7">
        <w:trPr>
          <w:trHeight w:val="1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Неналоговые доходы,</w:t>
            </w:r>
            <w:r w:rsid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 т. ч.: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116 501,6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432 819,4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158 339,1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41 837,5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135,9</w:t>
            </w:r>
          </w:p>
        </w:tc>
      </w:tr>
      <w:tr w:rsidR="00443DC7" w:rsidRPr="006E16F3" w:rsidTr="00443DC7">
        <w:trPr>
          <w:trHeight w:val="11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78 951,0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363 859,1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81 532,0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2 581,0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103,3</w:t>
            </w:r>
          </w:p>
        </w:tc>
      </w:tr>
      <w:tr w:rsidR="00443DC7" w:rsidRPr="006E16F3" w:rsidTr="00443DC7">
        <w:trPr>
          <w:trHeight w:val="48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14 563,2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0F2F71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-14 563,2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0F2F71" w:rsidP="000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-100</w:t>
            </w:r>
            <w:r w:rsidR="008511BB"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</w:tr>
      <w:tr w:rsidR="00443DC7" w:rsidRPr="006E16F3" w:rsidTr="00443DC7">
        <w:trPr>
          <w:trHeight w:val="1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5 930,9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20 674,6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3 839,1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-2 091,8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64,7</w:t>
            </w:r>
          </w:p>
        </w:tc>
      </w:tr>
      <w:tr w:rsidR="00443DC7" w:rsidRPr="006E16F3" w:rsidTr="00443DC7">
        <w:trPr>
          <w:trHeight w:val="20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605,4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2 454,0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1 535,3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126A46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0,123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929,9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253,6</w:t>
            </w:r>
          </w:p>
        </w:tc>
      </w:tr>
      <w:tr w:rsidR="00443DC7" w:rsidRPr="006E16F3" w:rsidTr="00443DC7">
        <w:trPr>
          <w:trHeight w:val="7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Штрафы, санкции возмещения ущерба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16 456,0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45 831,7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70 865,9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154,6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54 409,9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430,6</w:t>
            </w:r>
          </w:p>
        </w:tc>
      </w:tr>
      <w:tr w:rsidR="00443DC7" w:rsidRPr="006E16F3" w:rsidTr="00443DC7">
        <w:trPr>
          <w:trHeight w:val="58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-4,9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566,7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571,6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-11 566,1</w:t>
            </w:r>
          </w:p>
        </w:tc>
      </w:tr>
      <w:tr w:rsidR="00443DC7" w:rsidRPr="006E16F3" w:rsidTr="00443DC7">
        <w:trPr>
          <w:trHeight w:val="38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0F2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Безвозмездные поступления, в т. </w:t>
            </w:r>
            <w:r w:rsidR="000F2F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</w:t>
            </w: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.: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487 751,2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3 701 276,6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580 867,3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93 116,1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119,1</w:t>
            </w:r>
          </w:p>
        </w:tc>
      </w:tr>
      <w:tr w:rsidR="00443DC7" w:rsidRPr="006E16F3" w:rsidTr="00443DC7">
        <w:trPr>
          <w:trHeight w:val="58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32 530,8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156 739,4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37 910,1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5 379,3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116,5</w:t>
            </w:r>
          </w:p>
        </w:tc>
      </w:tr>
      <w:tr w:rsidR="00443DC7" w:rsidRPr="006E16F3" w:rsidTr="00443DC7">
        <w:trPr>
          <w:trHeight w:val="21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43 022,6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1 016 362,2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86 775,8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43 753,2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201,7</w:t>
            </w:r>
          </w:p>
        </w:tc>
      </w:tr>
      <w:tr w:rsidR="00443DC7" w:rsidRPr="006E16F3" w:rsidTr="00443DC7">
        <w:trPr>
          <w:trHeight w:val="21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395 904,9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2 461 131,8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473 422,8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77 517,9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119,6</w:t>
            </w:r>
          </w:p>
        </w:tc>
      </w:tr>
      <w:tr w:rsidR="00443DC7" w:rsidRPr="006E16F3" w:rsidTr="00443DC7">
        <w:trPr>
          <w:trHeight w:val="426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27 405,5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102 225,0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19 978,3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F56BB8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-7 427,2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72,9</w:t>
            </w:r>
          </w:p>
        </w:tc>
      </w:tr>
      <w:tr w:rsidR="00443DC7" w:rsidRPr="006E16F3" w:rsidTr="00443DC7">
        <w:trPr>
          <w:trHeight w:val="73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3DC7" w:rsidRPr="006E16F3" w:rsidTr="00443DC7">
        <w:trPr>
          <w:trHeight w:val="46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-843,8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-29 912,6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-29 912,6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-2,4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-29 068,8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-100,0</w:t>
            </w:r>
          </w:p>
        </w:tc>
      </w:tr>
      <w:tr w:rsidR="00443DC7" w:rsidRPr="006E16F3" w:rsidTr="00443DC7">
        <w:trPr>
          <w:trHeight w:val="232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Перечисление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-2 028,3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F56BB8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-0,3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-2 028,3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-100,0</w:t>
            </w:r>
          </w:p>
        </w:tc>
      </w:tr>
      <w:tr w:rsidR="00443DC7" w:rsidRPr="006E16F3" w:rsidTr="00443DC7">
        <w:trPr>
          <w:trHeight w:val="157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бюджетов бюджетной системы РФ от возврата бюджетами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304,4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-304,4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3DC7" w:rsidRPr="006E16F3" w:rsidTr="00443DC7">
        <w:trPr>
          <w:trHeight w:val="758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BB" w:rsidRPr="006E16F3" w:rsidRDefault="008511BB" w:rsidP="0085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Возврат остатков субсидии, субвенций и иных межбюджетных трансфертов, имеющих целевое назначение, прошлых лет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-10 573,2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-1,1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-5 269,3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-5 278,8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-0,4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5 294,4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BB" w:rsidRPr="006E16F3" w:rsidRDefault="008511BB" w:rsidP="006E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6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49,9</w:t>
            </w:r>
          </w:p>
        </w:tc>
      </w:tr>
    </w:tbl>
    <w:p w:rsidR="000B17B0" w:rsidRPr="001C436C" w:rsidRDefault="000B17B0" w:rsidP="00BD4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20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B20854" w:rsidRPr="00F56BB8" w:rsidRDefault="00BD490E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бюджета Ханты-Мансийского района за </w:t>
      </w:r>
      <w:r w:rsidR="00D13340" w:rsidRPr="00A3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квартал </w:t>
      </w:r>
      <w:r w:rsidR="00D670B4" w:rsidRPr="00A349A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C408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3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исполнены в размере </w:t>
      </w:r>
      <w:r w:rsidR="00A349A5" w:rsidRPr="00A349A5">
        <w:rPr>
          <w:rFonts w:ascii="Times New Roman" w:eastAsia="Times New Roman" w:hAnsi="Times New Roman" w:cs="Times New Roman"/>
          <w:sz w:val="28"/>
          <w:szCs w:val="28"/>
          <w:lang w:eastAsia="ru-RU"/>
        </w:rPr>
        <w:t>1 248 400,5</w:t>
      </w:r>
      <w:r w:rsidR="008A7AF3" w:rsidRPr="00A3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D13340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8A7AF3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349A5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9,8</w:t>
      </w:r>
      <w:r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уточненного плана. Исполнение налоговых и неналоговых доходов составило </w:t>
      </w:r>
      <w:r w:rsidR="00A349A5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667 533,2</w:t>
      </w:r>
      <w:r w:rsidR="001226DA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1226DA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349A5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5,6</w:t>
      </w:r>
      <w:r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уточненного плана. Безвозмездные пост</w:t>
      </w:r>
      <w:r w:rsidR="00D13340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упления исполнены </w:t>
      </w:r>
      <w:r w:rsidR="007C7D56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3340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 w:rsidR="00A349A5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580 867,3</w:t>
      </w:r>
      <w:r w:rsidR="001226DA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340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1226DA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6BB8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5,7</w:t>
      </w:r>
      <w:r w:rsidR="00B20854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уточненного плана.</w:t>
      </w:r>
    </w:p>
    <w:p w:rsidR="00443DC7" w:rsidRPr="00443DC7" w:rsidRDefault="00BD490E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</w:t>
      </w:r>
      <w:r w:rsidR="005A0B5A"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ывая аналогичный показатель 202</w:t>
      </w:r>
      <w:r w:rsidR="00443DC7"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13340"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наблюдается </w:t>
      </w:r>
      <w:r w:rsidR="00443DC7"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</w:t>
      </w:r>
      <w:r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суммы доходов бюджета Ханты-</w:t>
      </w:r>
      <w:r w:rsidR="00043C2B"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 района</w:t>
      </w:r>
      <w:r w:rsidR="00F31801"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63BF9"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3DC7"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5,3 </w:t>
      </w:r>
      <w:r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463BF9"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3DC7"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>52 295,0</w:t>
      </w:r>
      <w:r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552462" w:rsidRDefault="00091E64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D490E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структуре доходов бюджета Ханты-Мансийского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удельный вес  безвозмездных поступлений за 1 квартал 2026 года составил</w:t>
      </w:r>
      <w:r w:rsidR="007C7D56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90E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43B4F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6BB8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6,5</w:t>
      </w:r>
      <w:r w:rsidR="00BD490E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в том числе: </w:t>
      </w:r>
      <w:r w:rsidR="008C48A5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8A5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10705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43C2B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6BB8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C48A5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3E6C44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3C2B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90E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– </w:t>
      </w:r>
      <w:r w:rsidR="00F56BB8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7,0</w:t>
      </w:r>
      <w:r w:rsidR="005A0B5A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90E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%,</w:t>
      </w:r>
      <w:r w:rsidR="00043C2B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72F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– </w:t>
      </w:r>
      <w:r w:rsidR="00A43B4F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6BB8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7,9</w:t>
      </w:r>
      <w:r w:rsidR="00BD490E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</w:t>
      </w:r>
      <w:r w:rsidR="00043C2B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90E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5A0B5A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межбюджетные трансферты – </w:t>
      </w:r>
      <w:r w:rsidR="00F56BB8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1,6</w:t>
      </w:r>
      <w:r w:rsidR="00010705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C2B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%,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безвозмездные поступления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550F7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негосударственных организаций – </w:t>
      </w:r>
      <w:r w:rsidR="00A43B4F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(минус) </w:t>
      </w:r>
      <w:r w:rsidR="00F56BB8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2,4</w:t>
      </w:r>
      <w:r w:rsidR="00F550F7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</w:t>
      </w:r>
      <w:r w:rsidR="001C6F6B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D490E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озврат остатков субсидий, субвенций и иных межбюджетных трансфертов </w:t>
      </w:r>
      <w:r w:rsidR="001C6F6B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</w:t>
      </w:r>
      <w:r w:rsidR="00BD490E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F56BB8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5 278,8</w:t>
      </w:r>
      <w:r w:rsidR="00BD490E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7E7A63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90E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A63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-(</w:t>
      </w:r>
      <w:r w:rsidR="001C6F6B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минус) </w:t>
      </w:r>
      <w:r w:rsidR="00F56BB8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>0,4</w:t>
      </w:r>
      <w:r w:rsidR="00BD490E" w:rsidRPr="00F5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в структуре доходов бюджета</w:t>
      </w:r>
      <w:r w:rsidR="005524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B5A" w:rsidRPr="00DE2828" w:rsidRDefault="005A0B5A" w:rsidP="007C4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4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квартале 202</w:t>
      </w:r>
      <w:r w:rsidR="007C408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E7A63" w:rsidRPr="005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бюджете</w:t>
      </w:r>
      <w:r w:rsidRPr="005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</w:t>
      </w:r>
      <w:r w:rsidR="007E7A63" w:rsidRPr="005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ы-Мансийского района </w:t>
      </w:r>
      <w:r w:rsidR="007E7A63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безвозмездные поступления от государстве</w:t>
      </w:r>
      <w:r w:rsidR="00F550F7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(муниципальных) организаций</w:t>
      </w:r>
      <w:r w:rsidR="007E7A63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490E" w:rsidRPr="00DE2828" w:rsidRDefault="00BD490E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Фактическая сумма безвозмездных поступлений по сравнению </w:t>
      </w:r>
      <w:r w:rsidR="004A385B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4FEB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аналогичным периодом 20</w:t>
      </w:r>
      <w:r w:rsidR="0085082B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2462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0257A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увеличилась</w:t>
      </w:r>
      <w:r w:rsidR="0085082B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52462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>93 116,1</w:t>
      </w:r>
      <w:r w:rsidR="0085082B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="004A385B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20854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552462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19,1 </w:t>
      </w:r>
      <w:r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BD490E" w:rsidRPr="00DE2828" w:rsidRDefault="00BD490E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собственных доходов бюджета Ханты-Мансийского района в общем объеме доходов за </w:t>
      </w:r>
      <w:r w:rsidR="00062504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квартал </w:t>
      </w:r>
      <w:r w:rsidR="00D670B4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C408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20854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828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53,5 % или 667 533,2 тыс. рублей </w:t>
      </w:r>
      <w:r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доля налоговых доходов в общ</w:t>
      </w:r>
      <w:r w:rsid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объеме доходов составила</w:t>
      </w:r>
      <w:r w:rsid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231F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E2828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40,8 </w:t>
      </w:r>
      <w:r w:rsidR="0086231F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DE2828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>509 194,1</w:t>
      </w:r>
      <w:r w:rsidR="0086231F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рублей; доля неналоговых доходов </w:t>
      </w:r>
      <w:r w:rsidR="00B72554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E2828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2554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B72554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E2828"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>58 339,1</w:t>
      </w:r>
      <w:r w:rsidRPr="00DE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0353DD" w:rsidRPr="009E6205" w:rsidRDefault="00BD490E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Поступление собственных доходов относительно показателя </w:t>
      </w:r>
      <w:r w:rsidR="0020257A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квартала </w:t>
      </w:r>
      <w:r w:rsidR="00091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прошлого </w:t>
      </w:r>
      <w:r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B72554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E2828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величилось на</w:t>
      </w:r>
      <w:r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828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2554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DE2828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DE2828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159 178,9 </w:t>
      </w:r>
      <w:r w:rsidR="000353DD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  <w:r w:rsidR="0020257A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DE2828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отмечается рост </w:t>
      </w:r>
      <w:r w:rsidR="0020257A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налоговых доходов </w:t>
      </w:r>
      <w:r w:rsidR="00DE2828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117 341,4</w:t>
      </w:r>
      <w:r w:rsidR="0020257A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DE2828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29,9 </w:t>
      </w:r>
      <w:r w:rsidR="0020257A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="00DE2828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</w:t>
      </w:r>
      <w:r w:rsidR="009E6205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чение </w:t>
      </w:r>
      <w:r w:rsidR="0020257A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неналоговых доходов составил</w:t>
      </w:r>
      <w:r w:rsidR="009E6205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257A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205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93 116,1 </w:t>
      </w:r>
      <w:r w:rsidR="0020257A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или.</w:t>
      </w:r>
      <w:r w:rsidR="00091E64" w:rsidRPr="00091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E64" w:rsidRPr="009E6205">
        <w:rPr>
          <w:rFonts w:ascii="Times New Roman" w:eastAsia="Times New Roman" w:hAnsi="Times New Roman" w:cs="Times New Roman"/>
          <w:sz w:val="28"/>
          <w:szCs w:val="28"/>
          <w:lang w:eastAsia="ru-RU"/>
        </w:rPr>
        <w:t>35,9 %</w:t>
      </w:r>
    </w:p>
    <w:p w:rsidR="000353DD" w:rsidRPr="001C436C" w:rsidRDefault="000353DD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D490E" w:rsidRPr="00443DC7" w:rsidRDefault="00BD490E" w:rsidP="00085E35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43DC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Исполнение расходной части бюджета Ханты-Мансийского района</w:t>
      </w:r>
    </w:p>
    <w:p w:rsidR="008903AA" w:rsidRPr="00443DC7" w:rsidRDefault="008903AA" w:rsidP="00085E35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BE0F65" w:rsidRPr="00D646C3" w:rsidRDefault="00BD490E" w:rsidP="004A385B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расходной части б</w:t>
      </w:r>
      <w:r w:rsidR="00EE4BA5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юджета Ханты-Мансийского района</w:t>
      </w:r>
      <w:r w:rsidR="00EE4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A0442A"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квартал </w:t>
      </w:r>
      <w:r w:rsidR="008903AA"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903AA"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</w:t>
      </w:r>
      <w:r w:rsidRPr="00D6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разрезе разделов бюджетной классификации </w:t>
      </w:r>
      <w:r w:rsidR="004A385B" w:rsidRPr="00D646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46C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сравнительная характеристика исполнения бюджета</w:t>
      </w:r>
      <w:r w:rsidR="000058BB" w:rsidRPr="00D6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6C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по расходам за</w:t>
      </w:r>
      <w:r w:rsidR="00A0442A" w:rsidRPr="00D6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аналогичный период </w:t>
      </w:r>
      <w:r w:rsidR="00136E7A" w:rsidRPr="00D646C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43DC7" w:rsidRPr="00D646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представлены в Таблице 4.</w:t>
      </w:r>
    </w:p>
    <w:p w:rsidR="00D103D3" w:rsidRPr="00D646C3" w:rsidRDefault="00D103D3" w:rsidP="00D103D3">
      <w:pPr>
        <w:tabs>
          <w:tab w:val="left" w:pos="750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D646C3">
        <w:rPr>
          <w:rFonts w:ascii="Times New Roman" w:eastAsia="Times New Roman" w:hAnsi="Times New Roman" w:cs="Times New Roman"/>
          <w:lang w:eastAsia="ru-RU"/>
        </w:rPr>
        <w:t>Таблица 4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22"/>
        <w:gridCol w:w="1098"/>
        <w:gridCol w:w="628"/>
        <w:gridCol w:w="1206"/>
        <w:gridCol w:w="1097"/>
        <w:gridCol w:w="628"/>
        <w:gridCol w:w="1209"/>
        <w:gridCol w:w="1239"/>
        <w:gridCol w:w="826"/>
      </w:tblGrid>
      <w:tr w:rsidR="00D103D3" w:rsidRPr="00D646C3" w:rsidTr="00F75DCB">
        <w:trPr>
          <w:trHeight w:val="1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3D3" w:rsidRPr="00443DC7" w:rsidRDefault="00D103D3" w:rsidP="00443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43DC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D3" w:rsidRPr="00443DC7" w:rsidRDefault="00D103D3" w:rsidP="00D1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</w:t>
            </w:r>
            <w:r w:rsidRPr="00D646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1 квартал 2025 года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D3" w:rsidRPr="00443DC7" w:rsidRDefault="00D103D3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D3" w:rsidRPr="00443DC7" w:rsidRDefault="00D646C3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46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Отклонение факта 1 квартала 2026 года от факта 1 квартала 2025</w:t>
            </w:r>
            <w:r w:rsidR="00D103D3"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года, тыс. рублей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D3" w:rsidRPr="00443DC7" w:rsidRDefault="00D103D3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Темп роста,%</w:t>
            </w:r>
          </w:p>
        </w:tc>
      </w:tr>
      <w:tr w:rsidR="00443DC7" w:rsidRPr="00443DC7" w:rsidTr="00F75DCB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DC7" w:rsidRPr="00443DC7" w:rsidRDefault="00D103D3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46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Наименование разделов расходов</w:t>
            </w:r>
            <w:r w:rsidR="00443DC7"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Исполнено </w:t>
            </w:r>
            <w:r w:rsidR="00D103D3" w:rsidRPr="00D646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</w:t>
            </w: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 1 квартал 2025 года, 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Уточненный план на  2026 год, тыс. рублей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Исполнено </w:t>
            </w:r>
            <w:r w:rsidR="00D103D3" w:rsidRPr="00D646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</w:t>
            </w: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 1 квартал 2026 года, тыс. рублей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Исполнение к уточненному плану,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43DC7" w:rsidRPr="00443DC7" w:rsidTr="00F75DCB">
        <w:trPr>
          <w:trHeight w:val="22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D103D3" w:rsidP="00D1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43DC7" w:rsidRPr="00443DC7" w:rsidTr="00F75DCB">
        <w:trPr>
          <w:trHeight w:val="21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D10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114 888,9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632 669,9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147 278,0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32 389,1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128,2</w:t>
            </w:r>
          </w:p>
        </w:tc>
      </w:tr>
      <w:tr w:rsidR="00443DC7" w:rsidRPr="00443DC7" w:rsidTr="00F75DCB">
        <w:trPr>
          <w:trHeight w:val="12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D10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117,5</w:t>
            </w:r>
          </w:p>
        </w:tc>
      </w:tr>
      <w:tr w:rsidR="00443DC7" w:rsidRPr="00443DC7" w:rsidTr="00F75DCB">
        <w:trPr>
          <w:trHeight w:val="4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D10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121 621,0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28 168,4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224,9</w:t>
            </w:r>
          </w:p>
        </w:tc>
      </w:tr>
      <w:tr w:rsidR="00443DC7" w:rsidRPr="00443DC7" w:rsidTr="00F75DC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D10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83 791,3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598 317,9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90 198,9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6 407,6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107,6</w:t>
            </w:r>
          </w:p>
        </w:tc>
      </w:tr>
      <w:tr w:rsidR="00443DC7" w:rsidRPr="00443DC7" w:rsidTr="00F75DCB">
        <w:trPr>
          <w:trHeight w:val="1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D10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152 464,7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1 310 739,9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284 148,3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131 683,6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186,4</w:t>
            </w:r>
          </w:p>
        </w:tc>
      </w:tr>
      <w:tr w:rsidR="00443DC7" w:rsidRPr="00443DC7" w:rsidTr="00F75DCB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D10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42 778,4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480 426,1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24 958,4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-17 820,0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43DC7" w:rsidRPr="00443DC7" w:rsidTr="00F75DCB">
        <w:trPr>
          <w:trHeight w:val="22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D10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477 318,5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2 863 254,2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509 448,4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32 129,9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106,7</w:t>
            </w:r>
          </w:p>
        </w:tc>
      </w:tr>
      <w:tr w:rsidR="00443DC7" w:rsidRPr="00443DC7" w:rsidTr="00F75DC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D10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66 348,3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536 099,0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-36 644,4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44,8</w:t>
            </w:r>
          </w:p>
        </w:tc>
      </w:tr>
      <w:tr w:rsidR="00443DC7" w:rsidRPr="00443DC7" w:rsidTr="00F75DCB">
        <w:trPr>
          <w:trHeight w:val="1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D10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3DC7" w:rsidRPr="00443DC7" w:rsidTr="00F75DCB">
        <w:trPr>
          <w:trHeight w:val="1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D10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9 390,3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136 726,3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145,0</w:t>
            </w:r>
          </w:p>
        </w:tc>
      </w:tr>
      <w:tr w:rsidR="00443DC7" w:rsidRPr="00443DC7" w:rsidTr="00F75DC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D10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32 121,8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189 695,1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31 233,1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-888,7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97,2</w:t>
            </w:r>
          </w:p>
        </w:tc>
      </w:tr>
      <w:tr w:rsidR="00443DC7" w:rsidRPr="00443DC7" w:rsidTr="00F75DCB">
        <w:trPr>
          <w:trHeight w:val="26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D10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3 780,5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20 466,6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107,6</w:t>
            </w:r>
          </w:p>
        </w:tc>
      </w:tr>
      <w:tr w:rsidR="00443DC7" w:rsidRPr="00443DC7" w:rsidTr="00F75DCB">
        <w:trPr>
          <w:trHeight w:val="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D10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3DC7" w:rsidRPr="00443DC7" w:rsidTr="00F75DCB">
        <w:trPr>
          <w:trHeight w:val="6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D10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96 769,9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287 951,0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71 987,8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-24 782,2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74,4</w:t>
            </w:r>
          </w:p>
        </w:tc>
      </w:tr>
      <w:tr w:rsidR="00443DC7" w:rsidRPr="00443DC7" w:rsidTr="00F75DCB">
        <w:trPr>
          <w:trHeight w:val="9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1 093 171,7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7 188 830,3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1 235 957,0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142 785,3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C7" w:rsidRPr="00443DC7" w:rsidRDefault="00443DC7" w:rsidP="0044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113,1</w:t>
            </w:r>
          </w:p>
        </w:tc>
      </w:tr>
    </w:tbl>
    <w:p w:rsidR="00BD490E" w:rsidRPr="001C436C" w:rsidRDefault="00BD490E" w:rsidP="00B20854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BD490E" w:rsidRPr="007525B9" w:rsidRDefault="00BD490E" w:rsidP="00085E35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бюджета Ханты-Мансийского района за </w:t>
      </w:r>
      <w:r w:rsidR="003313D3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квартал </w:t>
      </w:r>
      <w:r w:rsidR="00D670B4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D32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313D3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исполнены в сумме </w:t>
      </w:r>
      <w:r w:rsidR="0092532B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25B9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 235 957,0</w:t>
      </w:r>
      <w:r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7525B9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17,2</w:t>
      </w:r>
      <w:r w:rsidR="003313D3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уточненному </w:t>
      </w:r>
      <w:r w:rsidR="007C40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годовому плану</w:t>
      </w:r>
      <w:r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490E" w:rsidRPr="007525B9" w:rsidRDefault="007525B9" w:rsidP="00085E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аналогичным периодом 2025 года и</w:t>
      </w:r>
      <w:r w:rsidR="00EE4B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сполнение бюджета</w:t>
      </w:r>
      <w:r w:rsidR="00EE4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490E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расходам за </w:t>
      </w:r>
      <w:r w:rsidR="003313D3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квартал </w:t>
      </w:r>
      <w:r w:rsidR="00D670B4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D32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313D3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D490E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в </w:t>
      </w:r>
      <w:r w:rsidR="00471881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большем </w:t>
      </w:r>
      <w:r w:rsidR="00BD490E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 на</w:t>
      </w:r>
      <w:r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142 785,3</w:t>
      </w:r>
      <w:r w:rsidR="003313D3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90E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13,1</w:t>
      </w:r>
      <w:r w:rsidR="00BD490E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</w:p>
    <w:p w:rsidR="00BD490E" w:rsidRPr="007525B9" w:rsidRDefault="00BD490E" w:rsidP="00085E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Наибольший удельный вес в структуре расходов за </w:t>
      </w:r>
      <w:r w:rsidR="003313D3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</w:t>
      </w:r>
      <w:r w:rsidR="00B20854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0B4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D32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313D3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 расходы по разделам: «Образование»</w:t>
      </w:r>
      <w:r w:rsidR="003313D3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532B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525B9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1,2</w:t>
      </w:r>
      <w:r w:rsidR="0092532B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F4E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% (в 202</w:t>
      </w:r>
      <w:r w:rsidR="007525B9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92532B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525B9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3,7</w:t>
      </w:r>
      <w:r w:rsidR="0092532B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%),</w:t>
      </w:r>
      <w:r w:rsidR="00624312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«Жилищно-коммунальное хозяйство» - </w:t>
      </w:r>
      <w:r w:rsidR="007525B9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21,7 </w:t>
      </w:r>
      <w:r w:rsidR="00624312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92532B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7525B9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2532B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624312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2532B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25B9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3,9</w:t>
      </w:r>
      <w:r w:rsidR="0015686B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312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%),</w:t>
      </w:r>
      <w:r w:rsidR="0015686B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«Общегосударственные вопросы» - 1</w:t>
      </w:r>
      <w:r w:rsidR="007525B9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1,9</w:t>
      </w:r>
      <w:r w:rsidR="0015686B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EA1B03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2532B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7525B9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2532B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15686B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525B9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10,5</w:t>
      </w:r>
      <w:r w:rsidR="0015686B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</w:t>
      </w:r>
      <w:r w:rsidR="00624312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226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«Национальная экономика» - </w:t>
      </w:r>
      <w:r w:rsidR="0092532B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7,</w:t>
      </w:r>
      <w:r w:rsidR="007525B9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6226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</w:t>
      </w:r>
      <w:r w:rsidR="007525B9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="0092532B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606226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92532B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5B9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7,7</w:t>
      </w:r>
      <w:r w:rsidR="00606226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</w:t>
      </w:r>
      <w:r w:rsidR="00624312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«Межбюджетные трансферты общего характера бюджетам бюджетной системы Российской Федерации» -</w:t>
      </w:r>
      <w:r w:rsidR="007525B9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5,8</w:t>
      </w:r>
      <w:r w:rsidR="00624312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</w:t>
      </w:r>
      <w:r w:rsidR="007525B9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="0092532B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624312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525B9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>8,9</w:t>
      </w:r>
      <w:r w:rsidR="00606226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  <w:r w:rsidR="0033459F" w:rsidRPr="007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7038" w:rsidRPr="00110C9E" w:rsidRDefault="00532BA6" w:rsidP="00085E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исполнение к уточненному годовому плану на </w:t>
      </w:r>
      <w:r w:rsidR="00D670B4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D32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отмечается по разделам:</w:t>
      </w:r>
      <w:r w:rsidR="000B4C65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C24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«Межбюджетные трансферты общего характера бюджетам бюджетной системы Российской Федерации» (25,0</w:t>
      </w:r>
      <w:r w:rsidR="00091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C24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  <w:r w:rsidR="00FC526C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«Общегосударственные вопросы» (</w:t>
      </w:r>
      <w:r w:rsidR="00B91A2B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25B9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3,3</w:t>
      </w:r>
      <w:r w:rsidR="00FC526C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</w:t>
      </w:r>
      <w:r w:rsidR="001D3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безопасность</w:t>
      </w:r>
      <w:r w:rsidR="001D32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25B9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правоохранительная деятельность» (</w:t>
      </w:r>
      <w:r w:rsidR="00CE7038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23,2</w:t>
      </w:r>
      <w:r w:rsidR="007525B9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CE7038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), «Жилищно-коммунальное хозяйство» (21,7 %).</w:t>
      </w:r>
    </w:p>
    <w:p w:rsidR="000B4C65" w:rsidRPr="00110C9E" w:rsidRDefault="000B4C65" w:rsidP="00085E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20</w:t>
      </w:r>
      <w:r w:rsidR="00B65BBD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B1226C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уточненному плану </w:t>
      </w:r>
      <w:r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670B4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10C9E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0058BB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исполнены расходы </w:t>
      </w:r>
      <w:r w:rsidR="00812279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58BB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разделам</w:t>
      </w:r>
      <w:r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7038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«Средства массовой информации» (19,9 %),</w:t>
      </w:r>
      <w:r w:rsidR="000F3510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038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«Образование»</w:t>
      </w:r>
      <w:r w:rsidR="001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2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7038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(17,8 %), «Обслуживание государственного (муниципального) долга» (16,8 %), «Физическая культура и спорт» (16,5 %), </w:t>
      </w:r>
      <w:r w:rsidR="00A337A2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«Национальная оборона» (1</w:t>
      </w:r>
      <w:r w:rsidR="00CE7038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5,9 </w:t>
      </w:r>
      <w:r w:rsidR="00A337A2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%), «Национальная экономика» (1</w:t>
      </w:r>
      <w:r w:rsidR="00CE7038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5,1</w:t>
      </w:r>
      <w:r w:rsidR="00A337A2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</w:t>
      </w:r>
    </w:p>
    <w:p w:rsidR="00DA688B" w:rsidRPr="00110C9E" w:rsidRDefault="00CE7038" w:rsidP="00A337A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низкое исполнение, 10,0 % и менее</w:t>
      </w:r>
      <w:r w:rsidR="000058BB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4C65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BB9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по </w:t>
      </w:r>
      <w:r w:rsidR="00091E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</w:t>
      </w:r>
      <w:r w:rsidR="00BE4BB9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разделам</w:t>
      </w:r>
      <w:r w:rsidR="00532BA6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91A2B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C9E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«Социальная политика» (10,0 %), «Культура и кинематография» (5,5</w:t>
      </w:r>
      <w:r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</w:t>
      </w:r>
      <w:r w:rsidR="00110C9E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«Охрана окружающей среды» (5,2 %).</w:t>
      </w:r>
    </w:p>
    <w:p w:rsidR="00110C9E" w:rsidRPr="00110C9E" w:rsidRDefault="00A15C0B" w:rsidP="00085E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 квартале </w:t>
      </w:r>
      <w:r w:rsidR="000058BB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10C9E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отсутствует исполнение п</w:t>
      </w:r>
      <w:r w:rsidR="00DA688B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92577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разделу </w:t>
      </w:r>
      <w:r w:rsidR="00594E3D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«Здравоохранение»</w:t>
      </w:r>
      <w:r w:rsidR="00AC1A2C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данному разделу </w:t>
      </w:r>
      <w:r w:rsidR="000058BB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запланированы </w:t>
      </w:r>
      <w:r w:rsidR="00AC1A2C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</w:t>
      </w:r>
      <w:r w:rsidR="00863E54" w:rsidRPr="0086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муниципальной программы «Развитие образования в Ханты-Мансийском районе» </w:t>
      </w:r>
      <w:r w:rsidR="00892577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2 и </w:t>
      </w:r>
      <w:r w:rsidR="00AB3170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3 кварталах</w:t>
      </w:r>
      <w:r w:rsidR="00892577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10C9E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C1A2C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1341AF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</w:t>
      </w:r>
      <w:r w:rsidR="00110C9E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проведению </w:t>
      </w:r>
      <w:r w:rsidR="001D32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дератизации</w:t>
      </w:r>
      <w:r w:rsidR="0086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A2C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дезинсекции </w:t>
      </w:r>
      <w:r w:rsidR="00110C9E" w:rsidRPr="0011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Ханты-Мансийском районе. </w:t>
      </w:r>
    </w:p>
    <w:p w:rsidR="00EE4BA5" w:rsidRDefault="002951B3" w:rsidP="00EE4B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32BA6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Ханты-Мансийского района социально ориентирован: от общего объема ра</w:t>
      </w:r>
      <w:r w:rsidR="00BE4BB9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сходов бюджета за 1 квартал </w:t>
      </w:r>
      <w:r w:rsidR="00D670B4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A5B15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32BA6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A337A2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32BA6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7A2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DA5B15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3 998,3</w:t>
      </w:r>
      <w:r w:rsidR="00532BA6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DA5B15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47,3</w:t>
      </w:r>
      <w:r w:rsidR="00532BA6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направлено на развитие образования, культуры и </w:t>
      </w:r>
      <w:r w:rsidR="00DA5B15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кинематографии, социальной</w:t>
      </w:r>
      <w:r w:rsidR="00532BA6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</w:t>
      </w:r>
      <w:r w:rsidR="00F54C14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2BA6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</w:t>
      </w:r>
      <w:r w:rsidR="00F54C14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32BA6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спорта.</w:t>
      </w:r>
    </w:p>
    <w:p w:rsidR="002B7B39" w:rsidRPr="00DA5B15" w:rsidRDefault="00EE4BA5" w:rsidP="00EE4B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7B39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объеме расходов бюджета Ханты-Мансийского района </w:t>
      </w:r>
      <w:r w:rsidR="000153A1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03D98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 квартал </w:t>
      </w:r>
      <w:r w:rsidR="00D670B4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A5B15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7B39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892577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337A2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5B15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 235 957,0</w:t>
      </w:r>
      <w:r w:rsidR="00A337A2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B39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рублей) расходы на реализацию муниципальных программ составили </w:t>
      </w:r>
      <w:r w:rsidR="00DA5B15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1 220 647,2 </w:t>
      </w:r>
      <w:r w:rsidR="000F5172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2A9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B7B39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ыс. рублей или </w:t>
      </w:r>
      <w:r w:rsidR="009C4330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F5172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C4330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="002B7B39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непрограммные расходы</w:t>
      </w:r>
      <w:r w:rsidR="00BD42A9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172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5B15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5 309,8</w:t>
      </w:r>
      <w:r w:rsidR="002B7B39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0F5172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C4330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2B7B39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F86797" w:rsidRPr="00DA5B15" w:rsidRDefault="002B7B39" w:rsidP="00085E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исполнение расходов по муниципальным программам Ханты-Ман</w:t>
      </w:r>
      <w:r w:rsidR="00703D98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сийского района за 1 квартал </w:t>
      </w:r>
      <w:r w:rsidR="00D670B4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A5B15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E4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процент исполнения</w:t>
      </w:r>
      <w:r w:rsidR="00EE4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03D98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уточненным </w:t>
      </w:r>
      <w:r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годовым назначениям представлен</w:t>
      </w:r>
      <w:r w:rsidR="00AB3170"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A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 5.</w:t>
      </w:r>
    </w:p>
    <w:p w:rsidR="00D646C3" w:rsidRPr="00DA5B15" w:rsidRDefault="00D646C3" w:rsidP="002B7B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577" w:rsidRPr="00F75DCB" w:rsidRDefault="00F54C14" w:rsidP="002B7B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5DC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2"/>
        <w:gridCol w:w="4202"/>
        <w:gridCol w:w="1377"/>
        <w:gridCol w:w="1075"/>
        <w:gridCol w:w="1416"/>
        <w:gridCol w:w="1241"/>
      </w:tblGrid>
      <w:tr w:rsidR="00630125" w:rsidRPr="00DA5B15" w:rsidTr="00F75DCB">
        <w:trPr>
          <w:trHeight w:val="3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F75DCB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F75DCB">
              <w:rPr>
                <w:sz w:val="16"/>
              </w:rPr>
              <w:br w:type="page"/>
            </w:r>
            <w:r w:rsidRPr="00F75D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F75DCB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F75D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Наименование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F75DCB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F75D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 xml:space="preserve">Утвержденные бюджетные назначения </w:t>
            </w:r>
            <w:r w:rsidRPr="00F75D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br/>
              <w:t xml:space="preserve">на 2026 год </w:t>
            </w:r>
            <w:r w:rsidRPr="00F75D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br/>
              <w:t>(с уточнением)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F75DCB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F75D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Исполнено за 1 квартал 2026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F75DCB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F75D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Неисполненные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F75D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% исполнения к годовым назначениям</w:t>
            </w:r>
          </w:p>
        </w:tc>
      </w:tr>
      <w:tr w:rsidR="00630125" w:rsidRPr="00DA5B15" w:rsidTr="00F75DCB">
        <w:trPr>
          <w:trHeight w:val="3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«Повышение эффективности муниципального управления Ханты-Мансийского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485 439,4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108 093,1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377 346,3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22,3</w:t>
            </w:r>
          </w:p>
        </w:tc>
      </w:tr>
      <w:tr w:rsidR="00630125" w:rsidRPr="00DA5B15" w:rsidTr="00F75DCB">
        <w:trPr>
          <w:trHeight w:val="3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«Профилактика терроризма и правонарушений в сфере обеспечения общественной безопасности в Ханты-Мансийском районе»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4 430,6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836,7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3 593,9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18,9</w:t>
            </w:r>
          </w:p>
        </w:tc>
      </w:tr>
      <w:tr w:rsidR="00630125" w:rsidRPr="00DA5B15" w:rsidTr="00F75DCB">
        <w:trPr>
          <w:trHeight w:val="48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«Создание условий для ответственного управления муниципальными финансами, повышения устойчивости местных бюджетов Ханты-Мансийского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387 787,9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99 292,1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288 495,8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25,6</w:t>
            </w:r>
          </w:p>
        </w:tc>
      </w:tr>
      <w:tr w:rsidR="00630125" w:rsidRPr="00DA5B15" w:rsidTr="00F75DCB">
        <w:trPr>
          <w:trHeight w:val="17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«Развитие агропромышленного комплекса Ханты-Мансийского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150 224,4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22 713,0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127 511,4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15,1</w:t>
            </w:r>
          </w:p>
        </w:tc>
      </w:tr>
      <w:tr w:rsidR="00630125" w:rsidRPr="00DA5B15" w:rsidTr="00F75DCB">
        <w:trPr>
          <w:trHeight w:val="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«Формирование и развитие муниципального имущества  Ханты-Мансийского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117 794,2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34 695,5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83 098,6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29,5</w:t>
            </w:r>
          </w:p>
        </w:tc>
      </w:tr>
      <w:tr w:rsidR="00630125" w:rsidRPr="00DA5B15" w:rsidTr="00F75DCB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«Развитие и модернизация жилищно-коммунального комплекса и повышение энергетической эффективности в Ханты-Мансийском районе»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1 292 817,1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257 855,6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1 034 961,5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19,9</w:t>
            </w:r>
          </w:p>
        </w:tc>
      </w:tr>
      <w:tr w:rsidR="00630125" w:rsidRPr="00DA5B15" w:rsidTr="00F75DCB">
        <w:trPr>
          <w:trHeight w:val="12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«Безопасность жизнедеятельности в Ханты-Мансийском районе»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121 249,5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26 869,8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94 379,7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22,2</w:t>
            </w:r>
          </w:p>
        </w:tc>
      </w:tr>
      <w:tr w:rsidR="00630125" w:rsidRPr="00DA5B15" w:rsidTr="00F75DCB">
        <w:trPr>
          <w:trHeight w:val="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«Содействие занятости населения Ханты-Мансийского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58 534,2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14 148,0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44 386,2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24,2</w:t>
            </w:r>
          </w:p>
        </w:tc>
      </w:tr>
      <w:tr w:rsidR="00630125" w:rsidRPr="00DA5B15" w:rsidTr="00F75DCB">
        <w:trPr>
          <w:trHeight w:val="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«Комплексное развитие транспортной системы на территории Ханты-Мансийского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151 392,9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7 752,1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143 640,7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5,1</w:t>
            </w:r>
          </w:p>
        </w:tc>
      </w:tr>
      <w:tr w:rsidR="00630125" w:rsidRPr="00DA5B15" w:rsidTr="00F75DCB">
        <w:trPr>
          <w:trHeight w:val="1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«Развитие цифрового общества Ханты-Мансийского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7 411,7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1 206,6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6 205,1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16,3</w:t>
            </w:r>
          </w:p>
        </w:tc>
      </w:tr>
      <w:tr w:rsidR="00630125" w:rsidRPr="00DA5B15" w:rsidTr="00F75DCB">
        <w:trPr>
          <w:trHeight w:val="1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«Улучшение жилищных условий жителей Ханты-Мансийского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179 830,5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52 690,0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127 140,5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29,3</w:t>
            </w:r>
          </w:p>
        </w:tc>
      </w:tr>
      <w:tr w:rsidR="00630125" w:rsidRPr="00DA5B15" w:rsidTr="00F75DCB">
        <w:trPr>
          <w:trHeight w:val="7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«Обеспечение экологической безопасности Ханты-Мансийского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480 426,1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24 958,4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455 467,7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5,2</w:t>
            </w:r>
          </w:p>
        </w:tc>
      </w:tr>
      <w:tr w:rsidR="00630125" w:rsidRPr="00DA5B15" w:rsidTr="00F75DCB">
        <w:trPr>
          <w:trHeight w:val="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«Развитие образования в Ханты-Мансийском районе»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2 810 824,5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505 597,4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2 305 227,0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18,0</w:t>
            </w:r>
          </w:p>
        </w:tc>
      </w:tr>
      <w:tr w:rsidR="00630125" w:rsidRPr="00DA5B15" w:rsidTr="00F75DCB">
        <w:trPr>
          <w:trHeight w:val="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«Культура Ханты-Мансийского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493 280,4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13 222,6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480 057,8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2,7</w:t>
            </w:r>
          </w:p>
        </w:tc>
      </w:tr>
      <w:tr w:rsidR="00630125" w:rsidRPr="00DA5B15" w:rsidTr="00F75DCB">
        <w:trPr>
          <w:trHeight w:val="13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«Развитие спорта и туризма на территории Ханты-Мансийского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205 068,5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36 900,6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168 167,9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18,0</w:t>
            </w:r>
          </w:p>
        </w:tc>
      </w:tr>
      <w:tr w:rsidR="00630125" w:rsidRPr="00DA5B15" w:rsidTr="00F75DCB">
        <w:trPr>
          <w:trHeight w:val="126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1 652,9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1 352,9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18,1</w:t>
            </w:r>
          </w:p>
        </w:tc>
      </w:tr>
      <w:tr w:rsidR="00630125" w:rsidRPr="00DA5B15" w:rsidTr="00F75DCB">
        <w:trPr>
          <w:trHeight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«Развитие гражданского общества Ханты-Мансийского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62 522,6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12 115,8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50 406,8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19,4</w:t>
            </w:r>
          </w:p>
        </w:tc>
      </w:tr>
      <w:tr w:rsidR="00630125" w:rsidRPr="00DA5B15" w:rsidTr="00F75DCB">
        <w:trPr>
          <w:trHeight w:val="2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«Развитие малого и среднего предпринимательства на территории Ханты-Мансийского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7 427,3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7 417,7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0,1</w:t>
            </w:r>
          </w:p>
        </w:tc>
      </w:tr>
      <w:tr w:rsidR="00630125" w:rsidRPr="00DA5B15" w:rsidTr="00F75DCB">
        <w:trPr>
          <w:trHeight w:val="29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«Благоустройство и градостроительная деятельность Ханты-Мансийского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79 150,7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79 071,3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0,1</w:t>
            </w:r>
          </w:p>
        </w:tc>
      </w:tr>
      <w:tr w:rsidR="00630125" w:rsidRPr="00DA5B15" w:rsidTr="00F75DCB">
        <w:trPr>
          <w:trHeight w:val="37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«Устойчивое развитие коренных малочисленных народов Севера на территории Ханты-Мансийского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9 096,2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1 310,8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7 785,4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F" w:rsidRPr="00DA5B15" w:rsidRDefault="00206A2F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14,4</w:t>
            </w:r>
          </w:p>
        </w:tc>
      </w:tr>
      <w:tr w:rsidR="00630125" w:rsidRPr="00DA5B15" w:rsidTr="00F75DCB">
        <w:trPr>
          <w:trHeight w:val="58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25" w:rsidRPr="00F75DCB" w:rsidRDefault="00630125" w:rsidP="00F7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F75D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ВСЕГО  расходы по муниципальным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25" w:rsidRPr="00DA5B15" w:rsidRDefault="00630125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7 106 361,2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25" w:rsidRPr="00DA5B15" w:rsidRDefault="00630125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1 220 647,2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25" w:rsidRPr="00DA5B15" w:rsidRDefault="00630125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5 798 857,4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25" w:rsidRPr="00DA5B15" w:rsidRDefault="00630125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17,2</w:t>
            </w:r>
          </w:p>
        </w:tc>
      </w:tr>
      <w:tr w:rsidR="00630125" w:rsidRPr="00DA5B15" w:rsidTr="00F75DCB">
        <w:trPr>
          <w:trHeight w:val="158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25" w:rsidRPr="00F75DCB" w:rsidRDefault="00F75DCB" w:rsidP="00F7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Н</w:t>
            </w:r>
            <w:r w:rsidR="00630125" w:rsidRPr="00F75D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25" w:rsidRPr="00DA5B15" w:rsidRDefault="00630125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82 469,1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25" w:rsidRPr="00DA5B15" w:rsidRDefault="00630125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15 309,8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25" w:rsidRPr="00DA5B15" w:rsidRDefault="00630125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154 015,9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25" w:rsidRPr="00DA5B15" w:rsidRDefault="00630125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DA5B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18,6</w:t>
            </w:r>
          </w:p>
        </w:tc>
      </w:tr>
      <w:tr w:rsidR="00630125" w:rsidRPr="00790DC5" w:rsidTr="00F75DCB">
        <w:trPr>
          <w:trHeight w:val="398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25" w:rsidRPr="00790DC5" w:rsidRDefault="00630125" w:rsidP="00F7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790D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ИТОГО расходы бюджета за 1 квартал 2026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25" w:rsidRPr="00790DC5" w:rsidRDefault="00630125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790D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7 188 830,3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25" w:rsidRPr="00790DC5" w:rsidRDefault="00630125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790D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1 235 957,0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25" w:rsidRPr="00790DC5" w:rsidRDefault="00630125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790D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5 952 873,3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25" w:rsidRPr="00790DC5" w:rsidRDefault="00630125" w:rsidP="002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790D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17,2</w:t>
            </w:r>
          </w:p>
        </w:tc>
      </w:tr>
    </w:tbl>
    <w:p w:rsidR="00206A2F" w:rsidRPr="00790DC5" w:rsidRDefault="00206A2F" w:rsidP="00863E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490E" w:rsidRPr="00790DC5" w:rsidRDefault="009504C1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DC5">
        <w:rPr>
          <w:rFonts w:ascii="Times New Roman" w:eastAsia="Calibri" w:hAnsi="Times New Roman" w:cs="Times New Roman"/>
          <w:sz w:val="28"/>
          <w:szCs w:val="28"/>
        </w:rPr>
        <w:t>Р</w:t>
      </w:r>
      <w:r w:rsidR="004A7A23" w:rsidRPr="00790DC5">
        <w:rPr>
          <w:rFonts w:ascii="Times New Roman" w:eastAsia="Calibri" w:hAnsi="Times New Roman" w:cs="Times New Roman"/>
          <w:sz w:val="28"/>
          <w:szCs w:val="28"/>
        </w:rPr>
        <w:t>асходы по 2</w:t>
      </w:r>
      <w:r w:rsidR="00902BC7" w:rsidRPr="00790DC5">
        <w:rPr>
          <w:rFonts w:ascii="Times New Roman" w:eastAsia="Calibri" w:hAnsi="Times New Roman" w:cs="Times New Roman"/>
          <w:sz w:val="28"/>
          <w:szCs w:val="28"/>
        </w:rPr>
        <w:t>0</w:t>
      </w:r>
      <w:r w:rsidR="00B97862" w:rsidRPr="00790DC5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902BC7" w:rsidRPr="00790DC5">
        <w:rPr>
          <w:rFonts w:ascii="Times New Roman" w:eastAsia="Calibri" w:hAnsi="Times New Roman" w:cs="Times New Roman"/>
          <w:sz w:val="28"/>
          <w:szCs w:val="28"/>
        </w:rPr>
        <w:t>ым</w:t>
      </w:r>
      <w:r w:rsidR="00B97862" w:rsidRPr="00790DC5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902BC7" w:rsidRPr="00790DC5">
        <w:rPr>
          <w:rFonts w:ascii="Times New Roman" w:eastAsia="Calibri" w:hAnsi="Times New Roman" w:cs="Times New Roman"/>
          <w:sz w:val="28"/>
          <w:szCs w:val="28"/>
        </w:rPr>
        <w:t>ам</w:t>
      </w:r>
      <w:r w:rsidR="00BD490E" w:rsidRPr="00790DC5">
        <w:rPr>
          <w:rFonts w:ascii="Times New Roman" w:eastAsia="Calibri" w:hAnsi="Times New Roman" w:cs="Times New Roman"/>
          <w:sz w:val="28"/>
          <w:szCs w:val="28"/>
        </w:rPr>
        <w:t xml:space="preserve"> реализованы в </w:t>
      </w:r>
      <w:r w:rsidR="00635DF1" w:rsidRPr="00790DC5">
        <w:rPr>
          <w:rFonts w:ascii="Times New Roman" w:eastAsia="Calibri" w:hAnsi="Times New Roman" w:cs="Times New Roman"/>
          <w:sz w:val="28"/>
          <w:szCs w:val="28"/>
        </w:rPr>
        <w:t>объеме</w:t>
      </w:r>
      <w:r w:rsidR="00BD490E" w:rsidRPr="00790D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BB5" w:rsidRPr="00790DC5">
        <w:rPr>
          <w:rFonts w:ascii="Times New Roman" w:eastAsia="Calibri" w:hAnsi="Times New Roman" w:cs="Times New Roman"/>
          <w:sz w:val="28"/>
          <w:szCs w:val="28"/>
        </w:rPr>
        <w:br/>
      </w:r>
      <w:r w:rsidR="00BD490E" w:rsidRPr="00790DC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16170" w:rsidRPr="00790DC5">
        <w:rPr>
          <w:rFonts w:ascii="Times New Roman" w:eastAsia="Calibri" w:hAnsi="Times New Roman" w:cs="Times New Roman"/>
          <w:sz w:val="28"/>
          <w:szCs w:val="28"/>
        </w:rPr>
        <w:t>1</w:t>
      </w:r>
      <w:r w:rsidR="00F75DCB" w:rsidRPr="00790DC5">
        <w:rPr>
          <w:rFonts w:ascii="Times New Roman" w:eastAsia="Calibri" w:hAnsi="Times New Roman" w:cs="Times New Roman"/>
          <w:sz w:val="28"/>
          <w:szCs w:val="28"/>
        </w:rPr>
        <w:t> 220 674,2</w:t>
      </w:r>
      <w:r w:rsidR="00BD490E" w:rsidRPr="00790DC5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416170" w:rsidRPr="00790DC5">
        <w:rPr>
          <w:rFonts w:ascii="Times New Roman" w:eastAsia="Calibri" w:hAnsi="Times New Roman" w:cs="Times New Roman"/>
          <w:sz w:val="28"/>
          <w:szCs w:val="28"/>
        </w:rPr>
        <w:t>1</w:t>
      </w:r>
      <w:r w:rsidR="00F75DCB" w:rsidRPr="00790DC5">
        <w:rPr>
          <w:rFonts w:ascii="Times New Roman" w:eastAsia="Calibri" w:hAnsi="Times New Roman" w:cs="Times New Roman"/>
          <w:sz w:val="28"/>
          <w:szCs w:val="28"/>
        </w:rPr>
        <w:t>7</w:t>
      </w:r>
      <w:r w:rsidR="00664DDB">
        <w:rPr>
          <w:rFonts w:ascii="Times New Roman" w:eastAsia="Calibri" w:hAnsi="Times New Roman" w:cs="Times New Roman"/>
          <w:sz w:val="28"/>
          <w:szCs w:val="28"/>
        </w:rPr>
        <w:t>,</w:t>
      </w:r>
      <w:r w:rsidR="00F75DCB" w:rsidRPr="00790DC5">
        <w:rPr>
          <w:rFonts w:ascii="Times New Roman" w:eastAsia="Calibri" w:hAnsi="Times New Roman" w:cs="Times New Roman"/>
          <w:sz w:val="28"/>
          <w:szCs w:val="28"/>
        </w:rPr>
        <w:t>2</w:t>
      </w:r>
      <w:r w:rsidR="00703D98" w:rsidRPr="00790DC5">
        <w:rPr>
          <w:rFonts w:ascii="Times New Roman" w:eastAsia="Calibri" w:hAnsi="Times New Roman" w:cs="Times New Roman"/>
          <w:sz w:val="28"/>
          <w:szCs w:val="28"/>
        </w:rPr>
        <w:t xml:space="preserve"> % от уточненных назначений </w:t>
      </w:r>
      <w:r w:rsidR="00D670B4" w:rsidRPr="00790DC5">
        <w:rPr>
          <w:rFonts w:ascii="Times New Roman" w:eastAsia="Calibri" w:hAnsi="Times New Roman" w:cs="Times New Roman"/>
          <w:sz w:val="28"/>
          <w:szCs w:val="28"/>
        </w:rPr>
        <w:t>202</w:t>
      </w:r>
      <w:r w:rsidR="00F75DCB" w:rsidRPr="00790DC5">
        <w:rPr>
          <w:rFonts w:ascii="Times New Roman" w:eastAsia="Calibri" w:hAnsi="Times New Roman" w:cs="Times New Roman"/>
          <w:sz w:val="28"/>
          <w:szCs w:val="28"/>
        </w:rPr>
        <w:t>6</w:t>
      </w:r>
      <w:r w:rsidR="00BD490E" w:rsidRPr="00790DC5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A93500" w:rsidRPr="00790DC5">
        <w:rPr>
          <w:rFonts w:ascii="Times New Roman" w:eastAsia="Calibri" w:hAnsi="Times New Roman" w:cs="Times New Roman"/>
          <w:sz w:val="28"/>
          <w:szCs w:val="28"/>
        </w:rPr>
        <w:t>7 106 361,2</w:t>
      </w:r>
      <w:r w:rsidR="00703D98" w:rsidRPr="00790D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490E" w:rsidRPr="00790DC5">
        <w:rPr>
          <w:rFonts w:ascii="Times New Roman" w:eastAsia="Calibri" w:hAnsi="Times New Roman" w:cs="Times New Roman"/>
          <w:sz w:val="28"/>
          <w:szCs w:val="28"/>
        </w:rPr>
        <w:t xml:space="preserve">тыс. рублей), расходы </w:t>
      </w:r>
      <w:r w:rsidR="00A93500" w:rsidRPr="00790DC5">
        <w:rPr>
          <w:rFonts w:ascii="Times New Roman" w:eastAsia="Calibri" w:hAnsi="Times New Roman" w:cs="Times New Roman"/>
          <w:sz w:val="28"/>
          <w:szCs w:val="28"/>
        </w:rPr>
        <w:t xml:space="preserve">на непрограммные направления деятельности </w:t>
      </w:r>
      <w:r w:rsidR="00BD490E" w:rsidRPr="00790DC5">
        <w:rPr>
          <w:rFonts w:ascii="Times New Roman" w:eastAsia="Calibri" w:hAnsi="Times New Roman" w:cs="Times New Roman"/>
          <w:sz w:val="28"/>
          <w:szCs w:val="28"/>
        </w:rPr>
        <w:t xml:space="preserve">составили </w:t>
      </w:r>
      <w:r w:rsidR="00416170" w:rsidRPr="00790DC5">
        <w:rPr>
          <w:rFonts w:ascii="Times New Roman" w:eastAsia="Calibri" w:hAnsi="Times New Roman" w:cs="Times New Roman"/>
          <w:sz w:val="28"/>
          <w:szCs w:val="28"/>
        </w:rPr>
        <w:t>1</w:t>
      </w:r>
      <w:r w:rsidR="00A93500" w:rsidRPr="00790DC5">
        <w:rPr>
          <w:rFonts w:ascii="Times New Roman" w:eastAsia="Calibri" w:hAnsi="Times New Roman" w:cs="Times New Roman"/>
          <w:sz w:val="28"/>
          <w:szCs w:val="28"/>
        </w:rPr>
        <w:t>5 309,8</w:t>
      </w:r>
      <w:r w:rsidR="00BD490E" w:rsidRPr="00790DC5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416170" w:rsidRPr="00790DC5">
        <w:rPr>
          <w:rFonts w:ascii="Times New Roman" w:eastAsia="Calibri" w:hAnsi="Times New Roman" w:cs="Times New Roman"/>
          <w:sz w:val="28"/>
          <w:szCs w:val="28"/>
        </w:rPr>
        <w:t>18,</w:t>
      </w:r>
      <w:r w:rsidR="00A93500" w:rsidRPr="00790DC5">
        <w:rPr>
          <w:rFonts w:ascii="Times New Roman" w:eastAsia="Calibri" w:hAnsi="Times New Roman" w:cs="Times New Roman"/>
          <w:sz w:val="28"/>
          <w:szCs w:val="28"/>
        </w:rPr>
        <w:t>6</w:t>
      </w:r>
      <w:r w:rsidR="00BD490E" w:rsidRPr="00790DC5">
        <w:rPr>
          <w:rFonts w:ascii="Times New Roman" w:eastAsia="Calibri" w:hAnsi="Times New Roman" w:cs="Times New Roman"/>
          <w:sz w:val="28"/>
          <w:szCs w:val="28"/>
        </w:rPr>
        <w:t xml:space="preserve"> % от заплани</w:t>
      </w:r>
      <w:r w:rsidR="00934E0B" w:rsidRPr="00790DC5">
        <w:rPr>
          <w:rFonts w:ascii="Times New Roman" w:eastAsia="Calibri" w:hAnsi="Times New Roman" w:cs="Times New Roman"/>
          <w:sz w:val="28"/>
          <w:szCs w:val="28"/>
        </w:rPr>
        <w:t>рованного годового значения (</w:t>
      </w:r>
      <w:r w:rsidR="00A93500" w:rsidRPr="00790DC5">
        <w:rPr>
          <w:rFonts w:ascii="Times New Roman" w:eastAsia="Calibri" w:hAnsi="Times New Roman" w:cs="Times New Roman"/>
          <w:sz w:val="28"/>
          <w:szCs w:val="28"/>
        </w:rPr>
        <w:t>82 469,1</w:t>
      </w:r>
      <w:r w:rsidR="00BD490E" w:rsidRPr="00790DC5">
        <w:rPr>
          <w:rFonts w:ascii="Times New Roman" w:eastAsia="Calibri" w:hAnsi="Times New Roman" w:cs="Times New Roman"/>
          <w:sz w:val="28"/>
          <w:szCs w:val="28"/>
        </w:rPr>
        <w:t xml:space="preserve"> тыс. рублей).</w:t>
      </w:r>
    </w:p>
    <w:p w:rsidR="00A73772" w:rsidRPr="00790DC5" w:rsidRDefault="00A73772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DC5">
        <w:rPr>
          <w:rFonts w:ascii="Times New Roman" w:eastAsia="Calibri" w:hAnsi="Times New Roman" w:cs="Times New Roman"/>
          <w:sz w:val="28"/>
          <w:szCs w:val="28"/>
        </w:rPr>
        <w:t xml:space="preserve">Анализ исполнения муниципальных программ показал уровень освоения средств в рамках программных мероприятий по отношению к уточненным плановым показателям </w:t>
      </w:r>
      <w:r w:rsidR="00D670B4" w:rsidRPr="00790DC5">
        <w:rPr>
          <w:rFonts w:ascii="Times New Roman" w:eastAsia="Calibri" w:hAnsi="Times New Roman" w:cs="Times New Roman"/>
          <w:sz w:val="28"/>
          <w:szCs w:val="28"/>
        </w:rPr>
        <w:t>202</w:t>
      </w:r>
      <w:r w:rsidR="00A93500" w:rsidRPr="00790DC5">
        <w:rPr>
          <w:rFonts w:ascii="Times New Roman" w:eastAsia="Calibri" w:hAnsi="Times New Roman" w:cs="Times New Roman"/>
          <w:sz w:val="28"/>
          <w:szCs w:val="28"/>
        </w:rPr>
        <w:t>6</w:t>
      </w:r>
      <w:r w:rsidRPr="00790DC5">
        <w:rPr>
          <w:rFonts w:ascii="Times New Roman" w:eastAsia="Calibri" w:hAnsi="Times New Roman" w:cs="Times New Roman"/>
          <w:sz w:val="28"/>
          <w:szCs w:val="28"/>
        </w:rPr>
        <w:t xml:space="preserve"> года:</w:t>
      </w:r>
    </w:p>
    <w:p w:rsidR="00BD490E" w:rsidRPr="00790DC5" w:rsidRDefault="00BD490E" w:rsidP="00664D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DC5">
        <w:rPr>
          <w:rFonts w:ascii="Times New Roman" w:eastAsia="Calibri" w:hAnsi="Times New Roman" w:cs="Times New Roman"/>
          <w:sz w:val="28"/>
          <w:szCs w:val="28"/>
        </w:rPr>
        <w:t xml:space="preserve">Средства по </w:t>
      </w:r>
      <w:r w:rsidR="00A93500" w:rsidRPr="00790DC5">
        <w:rPr>
          <w:rFonts w:ascii="Times New Roman" w:eastAsia="Calibri" w:hAnsi="Times New Roman" w:cs="Times New Roman"/>
          <w:sz w:val="28"/>
          <w:szCs w:val="28"/>
        </w:rPr>
        <w:t xml:space="preserve">трем </w:t>
      </w:r>
      <w:r w:rsidRPr="00790DC5">
        <w:rPr>
          <w:rFonts w:ascii="Times New Roman" w:eastAsia="Calibri" w:hAnsi="Times New Roman" w:cs="Times New Roman"/>
          <w:sz w:val="28"/>
          <w:szCs w:val="28"/>
        </w:rPr>
        <w:t xml:space="preserve">муниципальным программам за </w:t>
      </w:r>
      <w:r w:rsidR="00D92BA9" w:rsidRPr="00790DC5">
        <w:rPr>
          <w:rFonts w:ascii="Times New Roman" w:eastAsia="Calibri" w:hAnsi="Times New Roman" w:cs="Times New Roman"/>
          <w:sz w:val="28"/>
          <w:szCs w:val="28"/>
        </w:rPr>
        <w:t xml:space="preserve">1 квартал </w:t>
      </w:r>
      <w:r w:rsidR="00D670B4" w:rsidRPr="00790DC5">
        <w:rPr>
          <w:rFonts w:ascii="Times New Roman" w:eastAsia="Calibri" w:hAnsi="Times New Roman" w:cs="Times New Roman"/>
          <w:sz w:val="28"/>
          <w:szCs w:val="28"/>
        </w:rPr>
        <w:t>202</w:t>
      </w:r>
      <w:r w:rsidR="00A93500" w:rsidRPr="00790DC5">
        <w:rPr>
          <w:rFonts w:ascii="Times New Roman" w:eastAsia="Calibri" w:hAnsi="Times New Roman" w:cs="Times New Roman"/>
          <w:sz w:val="28"/>
          <w:szCs w:val="28"/>
        </w:rPr>
        <w:t>6</w:t>
      </w:r>
      <w:r w:rsidR="00D92BA9" w:rsidRPr="00790DC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635DF1" w:rsidRPr="00790DC5">
        <w:rPr>
          <w:rFonts w:ascii="Times New Roman" w:eastAsia="Calibri" w:hAnsi="Times New Roman" w:cs="Times New Roman"/>
          <w:sz w:val="28"/>
          <w:szCs w:val="28"/>
        </w:rPr>
        <w:t>а</w:t>
      </w:r>
      <w:r w:rsidRPr="00790DC5">
        <w:rPr>
          <w:rFonts w:ascii="Times New Roman" w:eastAsia="Calibri" w:hAnsi="Times New Roman" w:cs="Times New Roman"/>
          <w:sz w:val="28"/>
          <w:szCs w:val="28"/>
        </w:rPr>
        <w:t xml:space="preserve"> освоены </w:t>
      </w:r>
      <w:r w:rsidR="00064AF2" w:rsidRPr="00790DC5">
        <w:rPr>
          <w:rFonts w:ascii="Times New Roman" w:eastAsia="Calibri" w:hAnsi="Times New Roman" w:cs="Times New Roman"/>
          <w:sz w:val="28"/>
          <w:szCs w:val="28"/>
        </w:rPr>
        <w:t>в объеме свыше 25</w:t>
      </w:r>
      <w:r w:rsidR="00635DF1" w:rsidRPr="00790DC5">
        <w:rPr>
          <w:rFonts w:ascii="Times New Roman" w:eastAsia="Calibri" w:hAnsi="Times New Roman" w:cs="Times New Roman"/>
          <w:sz w:val="28"/>
          <w:szCs w:val="28"/>
        </w:rPr>
        <w:t xml:space="preserve">,0 </w:t>
      </w:r>
      <w:r w:rsidR="00064AF2" w:rsidRPr="00790DC5">
        <w:rPr>
          <w:rFonts w:ascii="Times New Roman" w:eastAsia="Calibri" w:hAnsi="Times New Roman" w:cs="Times New Roman"/>
          <w:sz w:val="28"/>
          <w:szCs w:val="28"/>
        </w:rPr>
        <w:t>%,</w:t>
      </w:r>
      <w:r w:rsidRPr="00790DC5">
        <w:rPr>
          <w:rFonts w:ascii="Times New Roman" w:eastAsia="Calibri" w:hAnsi="Times New Roman" w:cs="Times New Roman"/>
          <w:sz w:val="28"/>
          <w:szCs w:val="28"/>
        </w:rPr>
        <w:t xml:space="preserve"> в том числе:</w:t>
      </w:r>
    </w:p>
    <w:p w:rsidR="00A93500" w:rsidRPr="00790DC5" w:rsidRDefault="00E90531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DC5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A93500" w:rsidRPr="00790DC5">
        <w:rPr>
          <w:rFonts w:ascii="Times New Roman" w:eastAsia="Calibri" w:hAnsi="Times New Roman" w:cs="Times New Roman"/>
          <w:sz w:val="28"/>
          <w:szCs w:val="28"/>
        </w:rPr>
        <w:t>«Формирование и ра</w:t>
      </w:r>
      <w:r w:rsidR="00EE4BA5">
        <w:rPr>
          <w:rFonts w:ascii="Times New Roman" w:eastAsia="Calibri" w:hAnsi="Times New Roman" w:cs="Times New Roman"/>
          <w:sz w:val="28"/>
          <w:szCs w:val="28"/>
        </w:rPr>
        <w:t>звитие муниципального имущества</w:t>
      </w:r>
      <w:r w:rsidR="00EE4BA5">
        <w:rPr>
          <w:rFonts w:ascii="Times New Roman" w:eastAsia="Calibri" w:hAnsi="Times New Roman" w:cs="Times New Roman"/>
          <w:sz w:val="28"/>
          <w:szCs w:val="28"/>
        </w:rPr>
        <w:br/>
      </w:r>
      <w:r w:rsidR="00A93500" w:rsidRPr="00790DC5">
        <w:rPr>
          <w:rFonts w:ascii="Times New Roman" w:eastAsia="Calibri" w:hAnsi="Times New Roman" w:cs="Times New Roman"/>
          <w:sz w:val="28"/>
          <w:szCs w:val="28"/>
        </w:rPr>
        <w:t>Ханты-Мансийского района»</w:t>
      </w:r>
      <w:r w:rsidR="00A93500" w:rsidRPr="00790DC5">
        <w:t xml:space="preserve"> </w:t>
      </w:r>
      <w:r w:rsidR="00A93500" w:rsidRPr="00790DC5">
        <w:rPr>
          <w:rFonts w:ascii="Times New Roman" w:eastAsia="Calibri" w:hAnsi="Times New Roman" w:cs="Times New Roman"/>
          <w:sz w:val="28"/>
          <w:szCs w:val="28"/>
        </w:rPr>
        <w:t xml:space="preserve">- 34 695,5 тыс. рублей или 29,5 % от уточненного годового назначения (117 794,2 тыс. рублей); </w:t>
      </w:r>
    </w:p>
    <w:p w:rsidR="00A93500" w:rsidRPr="00790DC5" w:rsidRDefault="00A93500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DC5">
        <w:rPr>
          <w:rFonts w:ascii="Times New Roman" w:eastAsia="Calibri" w:hAnsi="Times New Roman" w:cs="Times New Roman"/>
          <w:sz w:val="28"/>
          <w:szCs w:val="28"/>
        </w:rPr>
        <w:t>2) «Улучшение жилищных условий жителей Ханты-Мансийского района»</w:t>
      </w:r>
      <w:r w:rsidRPr="00790DC5">
        <w:t xml:space="preserve"> </w:t>
      </w:r>
      <w:r w:rsidRPr="00790DC5">
        <w:rPr>
          <w:rFonts w:ascii="Times New Roman" w:eastAsia="Calibri" w:hAnsi="Times New Roman" w:cs="Times New Roman"/>
          <w:sz w:val="28"/>
          <w:szCs w:val="28"/>
        </w:rPr>
        <w:t>- 52 690,0 тыс. рублей или 29,3 % от уточненного годового назначения (179 830,5 тыс. рублей);</w:t>
      </w:r>
    </w:p>
    <w:p w:rsidR="00A93500" w:rsidRPr="00790DC5" w:rsidRDefault="00A93500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DC5">
        <w:rPr>
          <w:rFonts w:ascii="Times New Roman" w:eastAsia="Calibri" w:hAnsi="Times New Roman" w:cs="Times New Roman"/>
          <w:sz w:val="28"/>
          <w:szCs w:val="28"/>
        </w:rPr>
        <w:lastRenderedPageBreak/>
        <w:t>3)</w:t>
      </w:r>
      <w:r w:rsidRPr="00790DC5">
        <w:t xml:space="preserve"> </w:t>
      </w:r>
      <w:r w:rsidRPr="00790DC5">
        <w:rPr>
          <w:rFonts w:ascii="Times New Roman" w:eastAsia="Calibri" w:hAnsi="Times New Roman" w:cs="Times New Roman"/>
          <w:sz w:val="28"/>
          <w:szCs w:val="28"/>
        </w:rPr>
        <w:t>«Создание условий для ответственного управления муниципальными финансами, повышения устойчивости местных бюджетов Ханты-Мансийского района»</w:t>
      </w:r>
      <w:r w:rsidRPr="00790DC5">
        <w:t xml:space="preserve"> </w:t>
      </w:r>
      <w:r w:rsidRPr="00790DC5">
        <w:rPr>
          <w:rFonts w:ascii="Times New Roman" w:eastAsia="Calibri" w:hAnsi="Times New Roman" w:cs="Times New Roman"/>
          <w:sz w:val="28"/>
          <w:szCs w:val="28"/>
        </w:rPr>
        <w:t>-</w:t>
      </w:r>
      <w:r w:rsidR="00A8281E" w:rsidRPr="00790DC5">
        <w:rPr>
          <w:rFonts w:ascii="Times New Roman" w:eastAsia="Calibri" w:hAnsi="Times New Roman" w:cs="Times New Roman"/>
          <w:sz w:val="28"/>
          <w:szCs w:val="28"/>
        </w:rPr>
        <w:t xml:space="preserve"> 99 292,1</w:t>
      </w:r>
      <w:r w:rsidRPr="00790DC5">
        <w:rPr>
          <w:rFonts w:ascii="Times New Roman" w:eastAsia="Calibri" w:hAnsi="Times New Roman" w:cs="Times New Roman"/>
          <w:sz w:val="28"/>
          <w:szCs w:val="28"/>
        </w:rPr>
        <w:t xml:space="preserve"> тыс. рублей или 2</w:t>
      </w:r>
      <w:r w:rsidR="00A8281E" w:rsidRPr="00790DC5">
        <w:rPr>
          <w:rFonts w:ascii="Times New Roman" w:eastAsia="Calibri" w:hAnsi="Times New Roman" w:cs="Times New Roman"/>
          <w:sz w:val="28"/>
          <w:szCs w:val="28"/>
        </w:rPr>
        <w:t>5,6</w:t>
      </w:r>
      <w:r w:rsidRPr="00790DC5">
        <w:rPr>
          <w:rFonts w:ascii="Times New Roman" w:eastAsia="Calibri" w:hAnsi="Times New Roman" w:cs="Times New Roman"/>
          <w:sz w:val="28"/>
          <w:szCs w:val="28"/>
        </w:rPr>
        <w:t xml:space="preserve"> % от уточненного годового назначения (</w:t>
      </w:r>
      <w:r w:rsidR="00A8281E" w:rsidRPr="00790DC5">
        <w:rPr>
          <w:rFonts w:ascii="Times New Roman" w:eastAsia="Calibri" w:hAnsi="Times New Roman" w:cs="Times New Roman"/>
          <w:sz w:val="28"/>
          <w:szCs w:val="28"/>
        </w:rPr>
        <w:t>387 787,9 тыс. рублей).</w:t>
      </w:r>
    </w:p>
    <w:p w:rsidR="00297FE4" w:rsidRPr="00790DC5" w:rsidRDefault="00A8281E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DC5">
        <w:rPr>
          <w:rFonts w:ascii="Times New Roman" w:eastAsia="Calibri" w:hAnsi="Times New Roman" w:cs="Times New Roman"/>
          <w:sz w:val="28"/>
          <w:szCs w:val="28"/>
        </w:rPr>
        <w:t>П</w:t>
      </w:r>
      <w:r w:rsidR="00E943BB">
        <w:rPr>
          <w:rFonts w:ascii="Times New Roman" w:eastAsia="Calibri" w:hAnsi="Times New Roman" w:cs="Times New Roman"/>
          <w:sz w:val="28"/>
          <w:szCs w:val="28"/>
        </w:rPr>
        <w:t>о двен</w:t>
      </w:r>
      <w:r w:rsidRPr="00790DC5">
        <w:rPr>
          <w:rFonts w:ascii="Times New Roman" w:eastAsia="Calibri" w:hAnsi="Times New Roman" w:cs="Times New Roman"/>
          <w:sz w:val="28"/>
          <w:szCs w:val="28"/>
        </w:rPr>
        <w:t>адцати</w:t>
      </w:r>
      <w:r w:rsidR="00297FE4" w:rsidRPr="00790DC5">
        <w:rPr>
          <w:rFonts w:ascii="Times New Roman" w:eastAsia="Calibri" w:hAnsi="Times New Roman" w:cs="Times New Roman"/>
          <w:sz w:val="28"/>
          <w:szCs w:val="28"/>
        </w:rPr>
        <w:t xml:space="preserve"> муниципальным программам за 1 квартал 202</w:t>
      </w:r>
      <w:r w:rsidRPr="00790DC5">
        <w:rPr>
          <w:rFonts w:ascii="Times New Roman" w:eastAsia="Calibri" w:hAnsi="Times New Roman" w:cs="Times New Roman"/>
          <w:sz w:val="28"/>
          <w:szCs w:val="28"/>
        </w:rPr>
        <w:t>6</w:t>
      </w:r>
      <w:r w:rsidR="00297FE4" w:rsidRPr="00790DC5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790DC5">
        <w:rPr>
          <w:rFonts w:ascii="Times New Roman" w:eastAsia="Calibri" w:hAnsi="Times New Roman" w:cs="Times New Roman"/>
          <w:sz w:val="28"/>
          <w:szCs w:val="28"/>
        </w:rPr>
        <w:t xml:space="preserve">средства </w:t>
      </w:r>
      <w:r w:rsidR="00297FE4" w:rsidRPr="00790DC5">
        <w:rPr>
          <w:rFonts w:ascii="Times New Roman" w:eastAsia="Calibri" w:hAnsi="Times New Roman" w:cs="Times New Roman"/>
          <w:sz w:val="28"/>
          <w:szCs w:val="28"/>
        </w:rPr>
        <w:t>освоены в объеме от 14,</w:t>
      </w:r>
      <w:r w:rsidR="00E943BB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790DC5">
        <w:rPr>
          <w:rFonts w:ascii="Times New Roman" w:eastAsia="Calibri" w:hAnsi="Times New Roman" w:cs="Times New Roman"/>
          <w:sz w:val="28"/>
          <w:szCs w:val="28"/>
        </w:rPr>
        <w:t>% до 24,2</w:t>
      </w:r>
      <w:r w:rsidR="00297FE4" w:rsidRPr="00790DC5">
        <w:rPr>
          <w:rFonts w:ascii="Times New Roman" w:eastAsia="Calibri" w:hAnsi="Times New Roman" w:cs="Times New Roman"/>
          <w:sz w:val="28"/>
          <w:szCs w:val="28"/>
        </w:rPr>
        <w:t xml:space="preserve"> %, в том числе:</w:t>
      </w:r>
    </w:p>
    <w:p w:rsidR="00A8281E" w:rsidRPr="00790DC5" w:rsidRDefault="00297FE4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DC5">
        <w:rPr>
          <w:rFonts w:ascii="Times New Roman" w:eastAsia="Calibri" w:hAnsi="Times New Roman" w:cs="Times New Roman"/>
          <w:sz w:val="28"/>
          <w:szCs w:val="28"/>
        </w:rPr>
        <w:t>1</w:t>
      </w:r>
      <w:r w:rsidR="00515962" w:rsidRPr="00790DC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A8281E" w:rsidRPr="00790DC5">
        <w:rPr>
          <w:rFonts w:ascii="Times New Roman" w:eastAsia="Calibri" w:hAnsi="Times New Roman" w:cs="Times New Roman"/>
          <w:sz w:val="28"/>
          <w:szCs w:val="28"/>
        </w:rPr>
        <w:t>«Содействие занятости населения Ханты-Мансийского района»</w:t>
      </w:r>
      <w:r w:rsidR="00EE4BA5">
        <w:rPr>
          <w:rFonts w:ascii="Times New Roman" w:eastAsia="Calibri" w:hAnsi="Times New Roman" w:cs="Times New Roman"/>
          <w:sz w:val="28"/>
          <w:szCs w:val="28"/>
        </w:rPr>
        <w:br/>
      </w:r>
      <w:r w:rsidR="00A8281E" w:rsidRPr="00790DC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E27E7" w:rsidRPr="00790DC5">
        <w:rPr>
          <w:rFonts w:ascii="Times New Roman" w:eastAsia="Calibri" w:hAnsi="Times New Roman" w:cs="Times New Roman"/>
          <w:sz w:val="28"/>
          <w:szCs w:val="28"/>
        </w:rPr>
        <w:t>14 148,0</w:t>
      </w:r>
      <w:r w:rsidR="00A8281E" w:rsidRPr="00790DC5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2E27E7" w:rsidRPr="00790DC5">
        <w:rPr>
          <w:rFonts w:ascii="Times New Roman" w:eastAsia="Calibri" w:hAnsi="Times New Roman" w:cs="Times New Roman"/>
          <w:sz w:val="28"/>
          <w:szCs w:val="28"/>
        </w:rPr>
        <w:t>24,2</w:t>
      </w:r>
      <w:r w:rsidR="00A8281E" w:rsidRPr="00790DC5">
        <w:rPr>
          <w:rFonts w:ascii="Times New Roman" w:eastAsia="Calibri" w:hAnsi="Times New Roman" w:cs="Times New Roman"/>
          <w:sz w:val="28"/>
          <w:szCs w:val="28"/>
        </w:rPr>
        <w:t xml:space="preserve"> % от уточненного годового назначения (</w:t>
      </w:r>
      <w:r w:rsidR="002E27E7" w:rsidRPr="00790DC5">
        <w:rPr>
          <w:rFonts w:ascii="Times New Roman" w:eastAsia="Calibri" w:hAnsi="Times New Roman" w:cs="Times New Roman"/>
          <w:sz w:val="28"/>
          <w:szCs w:val="28"/>
        </w:rPr>
        <w:t>58 534,2</w:t>
      </w:r>
      <w:r w:rsidR="00A8281E" w:rsidRPr="00790DC5">
        <w:rPr>
          <w:rFonts w:ascii="Times New Roman" w:eastAsia="Calibri" w:hAnsi="Times New Roman" w:cs="Times New Roman"/>
          <w:sz w:val="28"/>
          <w:szCs w:val="28"/>
        </w:rPr>
        <w:t xml:space="preserve"> тыс. рублей);</w:t>
      </w:r>
    </w:p>
    <w:p w:rsidR="002E27E7" w:rsidRPr="00790DC5" w:rsidRDefault="002E27E7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DC5">
        <w:rPr>
          <w:rFonts w:ascii="Times New Roman" w:eastAsia="Calibri" w:hAnsi="Times New Roman" w:cs="Times New Roman"/>
          <w:sz w:val="28"/>
          <w:szCs w:val="28"/>
        </w:rPr>
        <w:t>2) «Повышение эффектив</w:t>
      </w:r>
      <w:r w:rsidR="00EE4BA5">
        <w:rPr>
          <w:rFonts w:ascii="Times New Roman" w:eastAsia="Calibri" w:hAnsi="Times New Roman" w:cs="Times New Roman"/>
          <w:sz w:val="28"/>
          <w:szCs w:val="28"/>
        </w:rPr>
        <w:t>ности муниципального управления</w:t>
      </w:r>
      <w:r w:rsidR="00EE4BA5">
        <w:rPr>
          <w:rFonts w:ascii="Times New Roman" w:eastAsia="Calibri" w:hAnsi="Times New Roman" w:cs="Times New Roman"/>
          <w:sz w:val="28"/>
          <w:szCs w:val="28"/>
        </w:rPr>
        <w:br/>
      </w:r>
      <w:r w:rsidRPr="00790DC5">
        <w:rPr>
          <w:rFonts w:ascii="Times New Roman" w:eastAsia="Calibri" w:hAnsi="Times New Roman" w:cs="Times New Roman"/>
          <w:sz w:val="28"/>
          <w:szCs w:val="28"/>
        </w:rPr>
        <w:t>Ханты-Мансийского района»</w:t>
      </w:r>
      <w:r w:rsidRPr="00790DC5">
        <w:t xml:space="preserve"> </w:t>
      </w:r>
      <w:r w:rsidRPr="00790DC5">
        <w:rPr>
          <w:rFonts w:ascii="Times New Roman" w:eastAsia="Calibri" w:hAnsi="Times New Roman" w:cs="Times New Roman"/>
          <w:sz w:val="28"/>
          <w:szCs w:val="28"/>
        </w:rPr>
        <w:t>- 108 093,1 тыс. рублей или 22,3 % от уточненного годового назначения (485 439,4 тыс. рублей);</w:t>
      </w:r>
    </w:p>
    <w:p w:rsidR="002E27E7" w:rsidRPr="00790DC5" w:rsidRDefault="002E27E7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DC5">
        <w:rPr>
          <w:rFonts w:ascii="Times New Roman" w:eastAsia="Calibri" w:hAnsi="Times New Roman" w:cs="Times New Roman"/>
          <w:sz w:val="28"/>
          <w:szCs w:val="28"/>
        </w:rPr>
        <w:t>3) «Безопасность жизнедеятельности в Ханты-Мансийском районе»</w:t>
      </w:r>
      <w:r w:rsidR="00EE4BA5">
        <w:rPr>
          <w:rFonts w:ascii="Times New Roman" w:eastAsia="Calibri" w:hAnsi="Times New Roman" w:cs="Times New Roman"/>
          <w:sz w:val="28"/>
          <w:szCs w:val="28"/>
        </w:rPr>
        <w:br/>
      </w:r>
      <w:r w:rsidRPr="00790DC5">
        <w:rPr>
          <w:rFonts w:ascii="Times New Roman" w:eastAsia="Calibri" w:hAnsi="Times New Roman" w:cs="Times New Roman"/>
          <w:sz w:val="28"/>
          <w:szCs w:val="28"/>
        </w:rPr>
        <w:t>- 26 869,8 тыс. рублей или 22,2 % от уточненного годового назначения (121 249,5 тыс. рублей);</w:t>
      </w:r>
    </w:p>
    <w:p w:rsidR="002E27E7" w:rsidRPr="00790DC5" w:rsidRDefault="002E27E7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DC5">
        <w:rPr>
          <w:rFonts w:ascii="Times New Roman" w:eastAsia="Calibri" w:hAnsi="Times New Roman" w:cs="Times New Roman"/>
          <w:sz w:val="28"/>
          <w:szCs w:val="28"/>
        </w:rPr>
        <w:t>4) «Развитие и модернизация жилищно-коммунального комплекса</w:t>
      </w:r>
      <w:r w:rsidR="00EE4BA5">
        <w:rPr>
          <w:rFonts w:ascii="Times New Roman" w:eastAsia="Calibri" w:hAnsi="Times New Roman" w:cs="Times New Roman"/>
          <w:sz w:val="28"/>
          <w:szCs w:val="28"/>
        </w:rPr>
        <w:br/>
      </w:r>
      <w:r w:rsidRPr="00790DC5">
        <w:rPr>
          <w:rFonts w:ascii="Times New Roman" w:eastAsia="Calibri" w:hAnsi="Times New Roman" w:cs="Times New Roman"/>
          <w:sz w:val="28"/>
          <w:szCs w:val="28"/>
        </w:rPr>
        <w:t>и повышение энергетической эффективности в Ханты-Мансийском районе»</w:t>
      </w:r>
      <w:r w:rsidR="00EE4BA5">
        <w:rPr>
          <w:rFonts w:ascii="Times New Roman" w:eastAsia="Calibri" w:hAnsi="Times New Roman" w:cs="Times New Roman"/>
          <w:sz w:val="28"/>
          <w:szCs w:val="28"/>
        </w:rPr>
        <w:br/>
      </w:r>
      <w:r w:rsidRPr="00790DC5">
        <w:rPr>
          <w:rFonts w:ascii="Times New Roman" w:eastAsia="Calibri" w:hAnsi="Times New Roman" w:cs="Times New Roman"/>
          <w:sz w:val="28"/>
          <w:szCs w:val="28"/>
        </w:rPr>
        <w:t>- 257 855,6 тыс. рублей или 1</w:t>
      </w:r>
      <w:r w:rsidR="00790DC5" w:rsidRPr="00790DC5">
        <w:rPr>
          <w:rFonts w:ascii="Times New Roman" w:eastAsia="Calibri" w:hAnsi="Times New Roman" w:cs="Times New Roman"/>
          <w:sz w:val="28"/>
          <w:szCs w:val="28"/>
        </w:rPr>
        <w:t>9,9</w:t>
      </w:r>
      <w:r w:rsidRPr="00790DC5">
        <w:rPr>
          <w:rFonts w:ascii="Times New Roman" w:eastAsia="Calibri" w:hAnsi="Times New Roman" w:cs="Times New Roman"/>
          <w:sz w:val="28"/>
          <w:szCs w:val="28"/>
        </w:rPr>
        <w:t xml:space="preserve"> % от уточненного годового назначения (1</w:t>
      </w:r>
      <w:r w:rsidR="00790DC5" w:rsidRPr="00790DC5">
        <w:rPr>
          <w:rFonts w:ascii="Times New Roman" w:eastAsia="Calibri" w:hAnsi="Times New Roman" w:cs="Times New Roman"/>
          <w:sz w:val="28"/>
          <w:szCs w:val="28"/>
        </w:rPr>
        <w:t> 292 817,1</w:t>
      </w:r>
      <w:r w:rsidRPr="00790DC5">
        <w:rPr>
          <w:rFonts w:ascii="Times New Roman" w:eastAsia="Calibri" w:hAnsi="Times New Roman" w:cs="Times New Roman"/>
          <w:sz w:val="28"/>
          <w:szCs w:val="28"/>
        </w:rPr>
        <w:t xml:space="preserve"> тыс. рублей);</w:t>
      </w:r>
    </w:p>
    <w:p w:rsidR="00790DC5" w:rsidRPr="00790DC5" w:rsidRDefault="00790DC5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DC5">
        <w:rPr>
          <w:rFonts w:ascii="Times New Roman" w:eastAsia="Calibri" w:hAnsi="Times New Roman" w:cs="Times New Roman"/>
          <w:sz w:val="28"/>
          <w:szCs w:val="28"/>
        </w:rPr>
        <w:t>5) «Развитие гражданского общества Ханты-Мансийского района»</w:t>
      </w:r>
      <w:bookmarkStart w:id="2" w:name="_Hlk201757470"/>
      <w:r w:rsidR="00EE4BA5">
        <w:rPr>
          <w:rFonts w:ascii="Times New Roman" w:eastAsia="Calibri" w:hAnsi="Times New Roman" w:cs="Times New Roman"/>
          <w:sz w:val="28"/>
          <w:szCs w:val="28"/>
        </w:rPr>
        <w:br/>
      </w:r>
      <w:r w:rsidRPr="00790DC5">
        <w:rPr>
          <w:rFonts w:ascii="Times New Roman" w:eastAsia="Calibri" w:hAnsi="Times New Roman" w:cs="Times New Roman"/>
          <w:sz w:val="28"/>
          <w:szCs w:val="28"/>
        </w:rPr>
        <w:t>- 12 115,8 тыс. рублей или 19,4 % от уточненного годового назначения (62 522,6 тыс. рублей);</w:t>
      </w:r>
    </w:p>
    <w:bookmarkEnd w:id="2"/>
    <w:p w:rsidR="00790DC5" w:rsidRPr="00790DC5" w:rsidRDefault="00790DC5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DC5">
        <w:rPr>
          <w:rFonts w:ascii="Times New Roman" w:eastAsia="Calibri" w:hAnsi="Times New Roman" w:cs="Times New Roman"/>
          <w:sz w:val="28"/>
          <w:szCs w:val="28"/>
        </w:rPr>
        <w:t>6) «Профилактика терроризма и правонарушений в сфере обеспечения общественной безопасности в Ханты-Мансийском районе»</w:t>
      </w:r>
      <w:r w:rsidRPr="00790DC5">
        <w:t xml:space="preserve"> </w:t>
      </w:r>
      <w:r w:rsidRPr="00790DC5">
        <w:rPr>
          <w:rFonts w:ascii="Times New Roman" w:eastAsia="Calibri" w:hAnsi="Times New Roman" w:cs="Times New Roman"/>
          <w:sz w:val="28"/>
          <w:szCs w:val="28"/>
        </w:rPr>
        <w:t>- 836,7 тыс. рублей или 18,9 % от уточненного годового назначения (4 430,6 тыс. рублей);</w:t>
      </w:r>
    </w:p>
    <w:p w:rsidR="00A8281E" w:rsidRPr="00790DC5" w:rsidRDefault="00790DC5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DC5">
        <w:rPr>
          <w:rFonts w:ascii="Times New Roman" w:eastAsia="Calibri" w:hAnsi="Times New Roman" w:cs="Times New Roman"/>
          <w:sz w:val="28"/>
          <w:szCs w:val="28"/>
        </w:rPr>
        <w:t xml:space="preserve">7) </w:t>
      </w:r>
      <w:r w:rsidR="00A8281E" w:rsidRPr="00790DC5">
        <w:rPr>
          <w:rFonts w:ascii="Times New Roman" w:eastAsia="Calibri" w:hAnsi="Times New Roman" w:cs="Times New Roman"/>
          <w:sz w:val="28"/>
          <w:szCs w:val="28"/>
        </w:rPr>
        <w:t>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Ханты-Мансийского муниципального района Ханты-Мансийского автономного округа</w:t>
      </w:r>
      <w:r w:rsidR="00EE4BA5">
        <w:rPr>
          <w:rFonts w:ascii="Times New Roman" w:eastAsia="Calibri" w:hAnsi="Times New Roman" w:cs="Times New Roman"/>
          <w:sz w:val="28"/>
          <w:szCs w:val="28"/>
        </w:rPr>
        <w:t xml:space="preserve"> – Югры, обеспечение социальной</w:t>
      </w:r>
      <w:r w:rsidR="00EE4BA5">
        <w:rPr>
          <w:rFonts w:ascii="Times New Roman" w:eastAsia="Calibri" w:hAnsi="Times New Roman" w:cs="Times New Roman"/>
          <w:sz w:val="28"/>
          <w:szCs w:val="28"/>
        </w:rPr>
        <w:br/>
      </w:r>
      <w:r w:rsidR="00A8281E" w:rsidRPr="00790DC5">
        <w:rPr>
          <w:rFonts w:ascii="Times New Roman" w:eastAsia="Calibri" w:hAnsi="Times New Roman" w:cs="Times New Roman"/>
          <w:sz w:val="28"/>
          <w:szCs w:val="28"/>
        </w:rPr>
        <w:t>и культурной адаптации мигрантов, профилактика межнациональных (межэтнических) конфликтов»</w:t>
      </w:r>
      <w:r w:rsidR="00A8281E" w:rsidRPr="00790DC5">
        <w:t xml:space="preserve"> </w:t>
      </w:r>
      <w:r w:rsidR="00A8281E" w:rsidRPr="00790DC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0DC5">
        <w:rPr>
          <w:rFonts w:ascii="Times New Roman" w:eastAsia="Calibri" w:hAnsi="Times New Roman" w:cs="Times New Roman"/>
          <w:sz w:val="28"/>
          <w:szCs w:val="28"/>
        </w:rPr>
        <w:t>300,0</w:t>
      </w:r>
      <w:r w:rsidR="00A8281E" w:rsidRPr="00790DC5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Pr="00790DC5">
        <w:rPr>
          <w:rFonts w:ascii="Times New Roman" w:eastAsia="Calibri" w:hAnsi="Times New Roman" w:cs="Times New Roman"/>
          <w:sz w:val="28"/>
          <w:szCs w:val="28"/>
        </w:rPr>
        <w:t>18,1</w:t>
      </w:r>
      <w:r w:rsidR="00A8281E" w:rsidRPr="00790DC5">
        <w:rPr>
          <w:rFonts w:ascii="Times New Roman" w:eastAsia="Calibri" w:hAnsi="Times New Roman" w:cs="Times New Roman"/>
          <w:sz w:val="28"/>
          <w:szCs w:val="28"/>
        </w:rPr>
        <w:t xml:space="preserve"> % от уточненного годового назначения (1 652,9 тыс. рублей);</w:t>
      </w:r>
    </w:p>
    <w:p w:rsidR="00790DC5" w:rsidRPr="00A2387B" w:rsidRDefault="00790DC5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DC5">
        <w:rPr>
          <w:rFonts w:ascii="Times New Roman" w:eastAsia="Calibri" w:hAnsi="Times New Roman" w:cs="Times New Roman"/>
          <w:sz w:val="28"/>
          <w:szCs w:val="28"/>
        </w:rPr>
        <w:t>8) «Развитие образования в Ханты-Мансийском районе»</w:t>
      </w:r>
      <w:r w:rsidRPr="00790DC5">
        <w:t xml:space="preserve"> </w:t>
      </w:r>
      <w:r w:rsidRPr="00790DC5">
        <w:rPr>
          <w:rFonts w:ascii="Times New Roman" w:eastAsia="Calibri" w:hAnsi="Times New Roman" w:cs="Times New Roman"/>
          <w:sz w:val="28"/>
          <w:szCs w:val="28"/>
        </w:rPr>
        <w:t xml:space="preserve">- 505 597,4 тыс. рублей или 18,0 % от уточненного годового назначения (2 810 824,5 тыс. </w:t>
      </w:r>
      <w:r w:rsidRPr="00A2387B">
        <w:rPr>
          <w:rFonts w:ascii="Times New Roman" w:eastAsia="Calibri" w:hAnsi="Times New Roman" w:cs="Times New Roman"/>
          <w:sz w:val="28"/>
          <w:szCs w:val="28"/>
        </w:rPr>
        <w:t>рублей);</w:t>
      </w:r>
    </w:p>
    <w:p w:rsidR="00790DC5" w:rsidRPr="00A2387B" w:rsidRDefault="00790DC5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87B">
        <w:rPr>
          <w:rFonts w:ascii="Times New Roman" w:eastAsia="Calibri" w:hAnsi="Times New Roman" w:cs="Times New Roman"/>
          <w:sz w:val="28"/>
          <w:szCs w:val="28"/>
        </w:rPr>
        <w:t>9) «Развитие спорта и туризма на территории Ханты-Мансийского района»</w:t>
      </w:r>
      <w:r w:rsidRPr="00A2387B">
        <w:t xml:space="preserve"> </w:t>
      </w:r>
      <w:r w:rsidRPr="00A2387B">
        <w:rPr>
          <w:rFonts w:ascii="Times New Roman" w:eastAsia="Calibri" w:hAnsi="Times New Roman" w:cs="Times New Roman"/>
          <w:sz w:val="28"/>
          <w:szCs w:val="28"/>
        </w:rPr>
        <w:t>- 36 900,6 тыс. рублей или 18,0 % от уточненного годового назначения (205 068,5 тыс. рублей);</w:t>
      </w:r>
    </w:p>
    <w:p w:rsidR="00790DC5" w:rsidRPr="00A2387B" w:rsidRDefault="00790DC5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87B">
        <w:rPr>
          <w:rFonts w:ascii="Times New Roman" w:eastAsia="Calibri" w:hAnsi="Times New Roman" w:cs="Times New Roman"/>
          <w:sz w:val="28"/>
          <w:szCs w:val="28"/>
        </w:rPr>
        <w:t>10) «Развитие цифрового общества Ханты-Мансийского района»</w:t>
      </w:r>
      <w:r w:rsidR="00EE4BA5">
        <w:rPr>
          <w:rFonts w:ascii="Times New Roman" w:eastAsia="Calibri" w:hAnsi="Times New Roman" w:cs="Times New Roman"/>
          <w:sz w:val="28"/>
          <w:szCs w:val="28"/>
        </w:rPr>
        <w:br/>
      </w:r>
      <w:r w:rsidRPr="00A2387B">
        <w:rPr>
          <w:rFonts w:ascii="Times New Roman" w:eastAsia="Calibri" w:hAnsi="Times New Roman" w:cs="Times New Roman"/>
          <w:sz w:val="28"/>
          <w:szCs w:val="28"/>
        </w:rPr>
        <w:t>- 1</w:t>
      </w:r>
      <w:r w:rsidR="00A2387B" w:rsidRPr="00A2387B">
        <w:rPr>
          <w:rFonts w:ascii="Times New Roman" w:eastAsia="Calibri" w:hAnsi="Times New Roman" w:cs="Times New Roman"/>
          <w:sz w:val="28"/>
          <w:szCs w:val="28"/>
        </w:rPr>
        <w:t> 206,6</w:t>
      </w:r>
      <w:r w:rsidRPr="00A2387B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A2387B" w:rsidRPr="00A2387B">
        <w:rPr>
          <w:rFonts w:ascii="Times New Roman" w:eastAsia="Calibri" w:hAnsi="Times New Roman" w:cs="Times New Roman"/>
          <w:sz w:val="28"/>
          <w:szCs w:val="28"/>
        </w:rPr>
        <w:t>16,3</w:t>
      </w:r>
      <w:r w:rsidRPr="00A2387B">
        <w:rPr>
          <w:rFonts w:ascii="Times New Roman" w:eastAsia="Calibri" w:hAnsi="Times New Roman" w:cs="Times New Roman"/>
          <w:sz w:val="28"/>
          <w:szCs w:val="28"/>
        </w:rPr>
        <w:t xml:space="preserve"> % от уточненного годового назначения (7 411</w:t>
      </w:r>
      <w:r w:rsidR="00A2387B" w:rsidRPr="00A2387B">
        <w:rPr>
          <w:rFonts w:ascii="Times New Roman" w:eastAsia="Calibri" w:hAnsi="Times New Roman" w:cs="Times New Roman"/>
          <w:sz w:val="28"/>
          <w:szCs w:val="28"/>
        </w:rPr>
        <w:t>7</w:t>
      </w:r>
      <w:r w:rsidRPr="00A2387B">
        <w:rPr>
          <w:rFonts w:ascii="Times New Roman" w:eastAsia="Calibri" w:hAnsi="Times New Roman" w:cs="Times New Roman"/>
          <w:sz w:val="28"/>
          <w:szCs w:val="28"/>
        </w:rPr>
        <w:t>4 тыс. рублей);</w:t>
      </w:r>
    </w:p>
    <w:p w:rsidR="00A2387B" w:rsidRDefault="00A2387B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87B">
        <w:rPr>
          <w:rFonts w:ascii="Times New Roman" w:eastAsia="Calibri" w:hAnsi="Times New Roman" w:cs="Times New Roman"/>
          <w:sz w:val="28"/>
          <w:szCs w:val="28"/>
        </w:rPr>
        <w:t>11) «Развитие агропромышленного комплекса Ханты-Мансийского района»</w:t>
      </w:r>
      <w:r w:rsidRPr="00A2387B">
        <w:t xml:space="preserve"> </w:t>
      </w:r>
      <w:r w:rsidRPr="00A2387B">
        <w:rPr>
          <w:rFonts w:ascii="Times New Roman" w:eastAsia="Calibri" w:hAnsi="Times New Roman" w:cs="Times New Roman"/>
          <w:sz w:val="28"/>
          <w:szCs w:val="28"/>
        </w:rPr>
        <w:t>- 22 713,0 тыс. рублей или 15,1 % от уточненного годового назначения (150 224,4</w:t>
      </w:r>
      <w:r w:rsidR="00E943BB">
        <w:rPr>
          <w:rFonts w:ascii="Times New Roman" w:eastAsia="Calibri" w:hAnsi="Times New Roman" w:cs="Times New Roman"/>
          <w:sz w:val="28"/>
          <w:szCs w:val="28"/>
        </w:rPr>
        <w:t xml:space="preserve"> тыс. рублей);</w:t>
      </w:r>
    </w:p>
    <w:p w:rsidR="00E943BB" w:rsidRPr="00E943BB" w:rsidRDefault="00E943BB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3BB">
        <w:rPr>
          <w:rFonts w:ascii="Times New Roman" w:eastAsia="Calibri" w:hAnsi="Times New Roman" w:cs="Times New Roman"/>
          <w:sz w:val="28"/>
          <w:szCs w:val="28"/>
        </w:rPr>
        <w:lastRenderedPageBreak/>
        <w:t>12) «Устойчивое развитие коренн</w:t>
      </w:r>
      <w:r w:rsidR="00EE4BA5">
        <w:rPr>
          <w:rFonts w:ascii="Times New Roman" w:eastAsia="Calibri" w:hAnsi="Times New Roman" w:cs="Times New Roman"/>
          <w:sz w:val="28"/>
          <w:szCs w:val="28"/>
        </w:rPr>
        <w:t>ых малочисленных народов Севера</w:t>
      </w:r>
      <w:r w:rsidR="00EE4BA5">
        <w:rPr>
          <w:rFonts w:ascii="Times New Roman" w:eastAsia="Calibri" w:hAnsi="Times New Roman" w:cs="Times New Roman"/>
          <w:sz w:val="28"/>
          <w:szCs w:val="28"/>
        </w:rPr>
        <w:br/>
      </w:r>
      <w:r w:rsidRPr="00E943BB">
        <w:rPr>
          <w:rFonts w:ascii="Times New Roman" w:eastAsia="Calibri" w:hAnsi="Times New Roman" w:cs="Times New Roman"/>
          <w:sz w:val="28"/>
          <w:szCs w:val="28"/>
        </w:rPr>
        <w:t>на территории Ханты-Мансийского района» -</w:t>
      </w:r>
      <w:r w:rsidR="00EE4BA5">
        <w:rPr>
          <w:rFonts w:ascii="Times New Roman" w:eastAsia="Calibri" w:hAnsi="Times New Roman" w:cs="Times New Roman"/>
          <w:sz w:val="28"/>
          <w:szCs w:val="28"/>
        </w:rPr>
        <w:t xml:space="preserve"> 1 310,8 тыс. рублей или 14,4 %</w:t>
      </w:r>
      <w:r w:rsidR="00EE4BA5">
        <w:rPr>
          <w:rFonts w:ascii="Times New Roman" w:eastAsia="Calibri" w:hAnsi="Times New Roman" w:cs="Times New Roman"/>
          <w:sz w:val="28"/>
          <w:szCs w:val="28"/>
        </w:rPr>
        <w:br/>
      </w:r>
      <w:r w:rsidRPr="00E943BB">
        <w:rPr>
          <w:rFonts w:ascii="Times New Roman" w:eastAsia="Calibri" w:hAnsi="Times New Roman" w:cs="Times New Roman"/>
          <w:sz w:val="28"/>
          <w:szCs w:val="28"/>
        </w:rPr>
        <w:t>от уточненного годового назначения (9 096,2 тыс. рублей);</w:t>
      </w:r>
    </w:p>
    <w:p w:rsidR="00A2387B" w:rsidRPr="00E943BB" w:rsidRDefault="00A2387B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3BB">
        <w:rPr>
          <w:rFonts w:ascii="Times New Roman" w:eastAsia="Calibri" w:hAnsi="Times New Roman" w:cs="Times New Roman"/>
          <w:sz w:val="28"/>
          <w:szCs w:val="28"/>
        </w:rPr>
        <w:t xml:space="preserve">С результатом </w:t>
      </w:r>
      <w:r w:rsidRPr="00E943BB">
        <w:rPr>
          <w:rFonts w:ascii="Times New Roman" w:eastAsia="Calibri" w:hAnsi="Times New Roman" w:cs="Times New Roman"/>
          <w:iCs/>
          <w:sz w:val="28"/>
          <w:szCs w:val="28"/>
        </w:rPr>
        <w:t>менее 6,0 %</w:t>
      </w:r>
      <w:r w:rsidRPr="00E943BB">
        <w:rPr>
          <w:rFonts w:ascii="Times New Roman" w:eastAsia="Calibri" w:hAnsi="Times New Roman" w:cs="Times New Roman"/>
          <w:sz w:val="28"/>
          <w:szCs w:val="28"/>
        </w:rPr>
        <w:t xml:space="preserve"> к годовым значениям в 1 квартале 2026 года отмечается исполнение по трем муниципальным программам:</w:t>
      </w:r>
    </w:p>
    <w:p w:rsidR="00A2387B" w:rsidRPr="00E943BB" w:rsidRDefault="00A2387B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3BB">
        <w:rPr>
          <w:rFonts w:ascii="Times New Roman" w:eastAsia="Calibri" w:hAnsi="Times New Roman" w:cs="Times New Roman"/>
          <w:sz w:val="28"/>
          <w:szCs w:val="28"/>
        </w:rPr>
        <w:t>1) «Обеспечение экологической безопасности Ханты-Мансийского района»</w:t>
      </w:r>
      <w:r w:rsidRPr="00E943BB">
        <w:t xml:space="preserve"> </w:t>
      </w:r>
      <w:r w:rsidRPr="00E943BB">
        <w:rPr>
          <w:rFonts w:ascii="Times New Roman" w:eastAsia="Calibri" w:hAnsi="Times New Roman" w:cs="Times New Roman"/>
          <w:sz w:val="28"/>
          <w:szCs w:val="28"/>
        </w:rPr>
        <w:t>- 24 958,4 тыс. рублей или 5,2 % от уточненного годового назначения (480 426,1 тыс. рублей);</w:t>
      </w:r>
    </w:p>
    <w:p w:rsidR="00A2387B" w:rsidRPr="00E943BB" w:rsidRDefault="00A2387B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3BB">
        <w:rPr>
          <w:rFonts w:ascii="Times New Roman" w:eastAsia="Calibri" w:hAnsi="Times New Roman" w:cs="Times New Roman"/>
          <w:sz w:val="28"/>
          <w:szCs w:val="28"/>
        </w:rPr>
        <w:t>2) «Комплексное развитие тра</w:t>
      </w:r>
      <w:r w:rsidR="00EE4BA5">
        <w:rPr>
          <w:rFonts w:ascii="Times New Roman" w:eastAsia="Calibri" w:hAnsi="Times New Roman" w:cs="Times New Roman"/>
          <w:sz w:val="28"/>
          <w:szCs w:val="28"/>
        </w:rPr>
        <w:t>нспортной системы на территории</w:t>
      </w:r>
      <w:r w:rsidR="00EE4BA5">
        <w:rPr>
          <w:rFonts w:ascii="Times New Roman" w:eastAsia="Calibri" w:hAnsi="Times New Roman" w:cs="Times New Roman"/>
          <w:sz w:val="28"/>
          <w:szCs w:val="28"/>
        </w:rPr>
        <w:br/>
      </w:r>
      <w:r w:rsidRPr="00E943BB">
        <w:rPr>
          <w:rFonts w:ascii="Times New Roman" w:eastAsia="Calibri" w:hAnsi="Times New Roman" w:cs="Times New Roman"/>
          <w:sz w:val="28"/>
          <w:szCs w:val="28"/>
        </w:rPr>
        <w:t>Ханты-Мансийского района»</w:t>
      </w:r>
      <w:r w:rsidRPr="00E943BB">
        <w:t xml:space="preserve"> </w:t>
      </w:r>
      <w:r w:rsidRPr="00E943BB">
        <w:rPr>
          <w:rFonts w:ascii="Times New Roman" w:eastAsia="Calibri" w:hAnsi="Times New Roman" w:cs="Times New Roman"/>
          <w:sz w:val="28"/>
          <w:szCs w:val="28"/>
        </w:rPr>
        <w:t>- 7 752,1 тыс. рублей или 5,1 % от уточненного годового назначения (151 392,9 тыс. рублей).</w:t>
      </w:r>
    </w:p>
    <w:p w:rsidR="00515962" w:rsidRPr="00E943BB" w:rsidRDefault="00515962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3BB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A2387B" w:rsidRPr="00E943BB">
        <w:rPr>
          <w:rFonts w:ascii="Times New Roman" w:eastAsia="Calibri" w:hAnsi="Times New Roman" w:cs="Times New Roman"/>
          <w:sz w:val="28"/>
          <w:szCs w:val="28"/>
        </w:rPr>
        <w:t>«Культура Ханты-Мансийского района»</w:t>
      </w:r>
      <w:r w:rsidR="00A2387B" w:rsidRPr="00E943BB">
        <w:rPr>
          <w:rFonts w:ascii="Times New Roman" w:hAnsi="Times New Roman" w:cs="Times New Roman"/>
        </w:rPr>
        <w:t xml:space="preserve"> </w:t>
      </w:r>
      <w:r w:rsidR="00A2387B" w:rsidRPr="00E943BB">
        <w:rPr>
          <w:rFonts w:ascii="Times New Roman" w:eastAsia="Calibri" w:hAnsi="Times New Roman" w:cs="Times New Roman"/>
          <w:sz w:val="28"/>
          <w:szCs w:val="28"/>
        </w:rPr>
        <w:t xml:space="preserve">- 13 222,6 тыс. рублей </w:t>
      </w:r>
      <w:r w:rsidR="00EE4BA5">
        <w:rPr>
          <w:rFonts w:ascii="Times New Roman" w:eastAsia="Calibri" w:hAnsi="Times New Roman" w:cs="Times New Roman"/>
          <w:sz w:val="28"/>
          <w:szCs w:val="28"/>
        </w:rPr>
        <w:t>или</w:t>
      </w:r>
      <w:r w:rsidR="00EE4BA5">
        <w:rPr>
          <w:rFonts w:ascii="Times New Roman" w:eastAsia="Calibri" w:hAnsi="Times New Roman" w:cs="Times New Roman"/>
          <w:sz w:val="28"/>
          <w:szCs w:val="28"/>
        </w:rPr>
        <w:br/>
      </w:r>
      <w:r w:rsidR="00A2387B" w:rsidRPr="00E943BB">
        <w:rPr>
          <w:rFonts w:ascii="Times New Roman" w:eastAsia="Calibri" w:hAnsi="Times New Roman" w:cs="Times New Roman"/>
          <w:sz w:val="28"/>
          <w:szCs w:val="28"/>
        </w:rPr>
        <w:t>2,7 % от уточненного годового назначения (4</w:t>
      </w:r>
      <w:r w:rsidR="00E943BB" w:rsidRPr="00E943BB">
        <w:rPr>
          <w:rFonts w:ascii="Times New Roman" w:eastAsia="Calibri" w:hAnsi="Times New Roman" w:cs="Times New Roman"/>
          <w:sz w:val="28"/>
          <w:szCs w:val="28"/>
        </w:rPr>
        <w:t>93 280,4 тыс. рублей).</w:t>
      </w:r>
    </w:p>
    <w:p w:rsidR="00E943BB" w:rsidRPr="00863E54" w:rsidRDefault="00E943BB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E54">
        <w:rPr>
          <w:rFonts w:ascii="Times New Roman" w:eastAsia="Calibri" w:hAnsi="Times New Roman" w:cs="Times New Roman"/>
          <w:sz w:val="28"/>
          <w:szCs w:val="28"/>
        </w:rPr>
        <w:t>Наиболее низкое исполнение, менее 1,0 %, отмечается по двум муниципальным программам:</w:t>
      </w:r>
    </w:p>
    <w:p w:rsidR="00AA1CF0" w:rsidRPr="00863E54" w:rsidRDefault="00E943BB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E54">
        <w:rPr>
          <w:rFonts w:ascii="Times New Roman" w:eastAsia="Calibri" w:hAnsi="Times New Roman" w:cs="Times New Roman"/>
          <w:sz w:val="28"/>
          <w:szCs w:val="28"/>
        </w:rPr>
        <w:t>1)</w:t>
      </w:r>
      <w:r w:rsidR="00AA1CF0" w:rsidRPr="00863E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1C41" w:rsidRPr="00863E54">
        <w:rPr>
          <w:rFonts w:ascii="Times New Roman" w:eastAsia="Calibri" w:hAnsi="Times New Roman" w:cs="Times New Roman"/>
          <w:sz w:val="28"/>
          <w:szCs w:val="28"/>
        </w:rPr>
        <w:t xml:space="preserve">«Благоустройство и </w:t>
      </w:r>
      <w:r w:rsidR="00EE4BA5">
        <w:rPr>
          <w:rFonts w:ascii="Times New Roman" w:eastAsia="Calibri" w:hAnsi="Times New Roman" w:cs="Times New Roman"/>
          <w:sz w:val="28"/>
          <w:szCs w:val="28"/>
        </w:rPr>
        <w:t>градостроительная деятельность</w:t>
      </w:r>
      <w:r w:rsidR="00EE4BA5">
        <w:rPr>
          <w:rFonts w:ascii="Times New Roman" w:eastAsia="Calibri" w:hAnsi="Times New Roman" w:cs="Times New Roman"/>
          <w:sz w:val="28"/>
          <w:szCs w:val="28"/>
        </w:rPr>
        <w:br/>
      </w:r>
      <w:r w:rsidR="00DF1C41" w:rsidRPr="00863E54">
        <w:rPr>
          <w:rFonts w:ascii="Times New Roman" w:eastAsia="Calibri" w:hAnsi="Times New Roman" w:cs="Times New Roman"/>
          <w:sz w:val="28"/>
          <w:szCs w:val="28"/>
        </w:rPr>
        <w:t>Ханты-Мансийского района»</w:t>
      </w:r>
      <w:r w:rsidR="00AA1CF0" w:rsidRPr="00863E54">
        <w:t xml:space="preserve"> </w:t>
      </w:r>
      <w:r w:rsidR="00AA1CF0" w:rsidRPr="00863E5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63E54">
        <w:rPr>
          <w:rFonts w:ascii="Times New Roman" w:eastAsia="Calibri" w:hAnsi="Times New Roman" w:cs="Times New Roman"/>
          <w:sz w:val="28"/>
          <w:szCs w:val="28"/>
        </w:rPr>
        <w:t>79,4</w:t>
      </w:r>
      <w:r w:rsidR="00AA1CF0" w:rsidRPr="00863E54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Pr="00863E54">
        <w:rPr>
          <w:rFonts w:ascii="Times New Roman" w:eastAsia="Calibri" w:hAnsi="Times New Roman" w:cs="Times New Roman"/>
          <w:sz w:val="28"/>
          <w:szCs w:val="28"/>
        </w:rPr>
        <w:t>0,1</w:t>
      </w:r>
      <w:r w:rsidR="00AA1CF0" w:rsidRPr="00863E54">
        <w:rPr>
          <w:rFonts w:ascii="Times New Roman" w:eastAsia="Calibri" w:hAnsi="Times New Roman" w:cs="Times New Roman"/>
          <w:sz w:val="28"/>
          <w:szCs w:val="28"/>
        </w:rPr>
        <w:t xml:space="preserve"> % от уточненного годового назначения (</w:t>
      </w:r>
      <w:r w:rsidRPr="00863E54">
        <w:rPr>
          <w:rFonts w:ascii="Times New Roman" w:eastAsia="Calibri" w:hAnsi="Times New Roman" w:cs="Times New Roman"/>
          <w:sz w:val="28"/>
          <w:szCs w:val="28"/>
        </w:rPr>
        <w:t xml:space="preserve">79 150,7 </w:t>
      </w:r>
      <w:r w:rsidR="00863E54" w:rsidRPr="00863E54">
        <w:rPr>
          <w:rFonts w:ascii="Times New Roman" w:eastAsia="Calibri" w:hAnsi="Times New Roman" w:cs="Times New Roman"/>
          <w:sz w:val="28"/>
          <w:szCs w:val="28"/>
        </w:rPr>
        <w:t>тыс. рублей);</w:t>
      </w:r>
    </w:p>
    <w:p w:rsidR="00B05EA9" w:rsidRPr="007C4088" w:rsidRDefault="00863E54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E54">
        <w:rPr>
          <w:rFonts w:ascii="Times New Roman" w:eastAsia="Calibri" w:hAnsi="Times New Roman" w:cs="Times New Roman"/>
          <w:sz w:val="28"/>
          <w:szCs w:val="28"/>
        </w:rPr>
        <w:t xml:space="preserve">2) «Развитие малого и среднего предпринимательства на территории Ханты-Мансийского района» - 9,6 тыс. </w:t>
      </w:r>
      <w:r w:rsidRPr="007C4088">
        <w:rPr>
          <w:rFonts w:ascii="Times New Roman" w:eastAsia="Calibri" w:hAnsi="Times New Roman" w:cs="Times New Roman"/>
          <w:sz w:val="28"/>
          <w:szCs w:val="28"/>
        </w:rPr>
        <w:t xml:space="preserve">рублей или 0,1 % от уточненного годового назначения (7 427,3 </w:t>
      </w:r>
      <w:r w:rsidR="00B05EA9" w:rsidRPr="007C4088">
        <w:rPr>
          <w:rFonts w:ascii="Times New Roman" w:eastAsia="Calibri" w:hAnsi="Times New Roman" w:cs="Times New Roman"/>
          <w:sz w:val="28"/>
          <w:szCs w:val="28"/>
        </w:rPr>
        <w:t>тыс. рублей).</w:t>
      </w:r>
    </w:p>
    <w:p w:rsidR="00B247E8" w:rsidRPr="007C4088" w:rsidRDefault="00B247E8" w:rsidP="00664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088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Думы Ханты-Мансийского района </w:t>
      </w:r>
      <w:r w:rsidR="00B05EA9" w:rsidRPr="007C4088">
        <w:rPr>
          <w:rFonts w:ascii="Times New Roman" w:hAnsi="Times New Roman" w:cs="Times New Roman"/>
          <w:sz w:val="28"/>
          <w:szCs w:val="28"/>
        </w:rPr>
        <w:t xml:space="preserve"> от 19.12.2025 № 696</w:t>
      </w:r>
      <w:r w:rsidR="00820009" w:rsidRPr="007C4088">
        <w:rPr>
          <w:rFonts w:ascii="Times New Roman" w:hAnsi="Times New Roman" w:cs="Times New Roman"/>
          <w:sz w:val="28"/>
          <w:szCs w:val="28"/>
        </w:rPr>
        <w:t xml:space="preserve"> «О бюджете Ханты-Мансийского района на 202</w:t>
      </w:r>
      <w:r w:rsidR="00B05EA9" w:rsidRPr="007C4088">
        <w:rPr>
          <w:rFonts w:ascii="Times New Roman" w:hAnsi="Times New Roman" w:cs="Times New Roman"/>
          <w:sz w:val="28"/>
          <w:szCs w:val="28"/>
        </w:rPr>
        <w:t>6</w:t>
      </w:r>
      <w:r w:rsidR="00820009" w:rsidRPr="007C408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05EA9" w:rsidRPr="007C4088">
        <w:rPr>
          <w:rFonts w:ascii="Times New Roman" w:hAnsi="Times New Roman" w:cs="Times New Roman"/>
          <w:sz w:val="28"/>
          <w:szCs w:val="28"/>
        </w:rPr>
        <w:t>7</w:t>
      </w:r>
      <w:r w:rsidR="00EE4BA5">
        <w:rPr>
          <w:rFonts w:ascii="Times New Roman" w:hAnsi="Times New Roman" w:cs="Times New Roman"/>
          <w:sz w:val="28"/>
          <w:szCs w:val="28"/>
        </w:rPr>
        <w:br/>
      </w:r>
      <w:r w:rsidR="00B05EA9" w:rsidRPr="007C4088">
        <w:rPr>
          <w:rFonts w:ascii="Times New Roman" w:hAnsi="Times New Roman" w:cs="Times New Roman"/>
          <w:sz w:val="28"/>
          <w:szCs w:val="28"/>
        </w:rPr>
        <w:t>и 2028</w:t>
      </w:r>
      <w:r w:rsidR="00820009" w:rsidRPr="007C4088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7C4088">
        <w:rPr>
          <w:rFonts w:ascii="Times New Roman" w:hAnsi="Times New Roman" w:cs="Times New Roman"/>
          <w:sz w:val="28"/>
          <w:szCs w:val="28"/>
        </w:rPr>
        <w:t>на 202</w:t>
      </w:r>
      <w:r w:rsidR="00B05EA9" w:rsidRPr="007C4088">
        <w:rPr>
          <w:rFonts w:ascii="Times New Roman" w:hAnsi="Times New Roman" w:cs="Times New Roman"/>
          <w:sz w:val="28"/>
          <w:szCs w:val="28"/>
        </w:rPr>
        <w:t>6</w:t>
      </w:r>
      <w:r w:rsidRPr="007C4088">
        <w:rPr>
          <w:rFonts w:ascii="Times New Roman" w:hAnsi="Times New Roman" w:cs="Times New Roman"/>
          <w:sz w:val="28"/>
          <w:szCs w:val="28"/>
        </w:rPr>
        <w:t xml:space="preserve"> год </w:t>
      </w:r>
      <w:r w:rsidR="00BD490E" w:rsidRPr="007C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  резервного фонда </w:t>
      </w:r>
      <w:r w:rsidR="00470851" w:rsidRPr="007C40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490E" w:rsidRPr="007C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B63CAC" w:rsidRPr="007C4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490E" w:rsidRPr="007C40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утвержден в размере</w:t>
      </w:r>
      <w:r w:rsidR="00486518" w:rsidRPr="007C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60C73" w:rsidRPr="007C40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6518" w:rsidRPr="007C4088">
        <w:rPr>
          <w:rFonts w:ascii="Times New Roman" w:eastAsia="Times New Roman" w:hAnsi="Times New Roman" w:cs="Times New Roman"/>
          <w:sz w:val="28"/>
          <w:szCs w:val="28"/>
          <w:lang w:eastAsia="ru-RU"/>
        </w:rPr>
        <w:t> 000,0 тыс. р</w:t>
      </w:r>
      <w:r w:rsidR="004A4F08" w:rsidRPr="007C408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r w:rsidRPr="007C40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EA9" w:rsidRDefault="00BA600A" w:rsidP="00664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247E8" w:rsidRPr="007C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квартал 202</w:t>
      </w:r>
      <w:r w:rsidR="00B05EA9" w:rsidRPr="007C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B4128D" w:rsidRPr="007C40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B05EA9" w:rsidRPr="007C4088">
        <w:rPr>
          <w:rFonts w:ascii="Times New Roman" w:hAnsi="Times New Roman" w:cs="Times New Roman"/>
          <w:sz w:val="28"/>
          <w:szCs w:val="28"/>
        </w:rPr>
        <w:t xml:space="preserve"> бюджетные ассигнований</w:t>
      </w:r>
      <w:r w:rsidR="00B05EA9">
        <w:rPr>
          <w:rFonts w:ascii="Times New Roman" w:hAnsi="Times New Roman" w:cs="Times New Roman"/>
          <w:sz w:val="28"/>
          <w:szCs w:val="28"/>
        </w:rPr>
        <w:t xml:space="preserve"> резервного фонда Администрации Ханты-Мансийского района не использовались.</w:t>
      </w:r>
    </w:p>
    <w:p w:rsidR="00B05EA9" w:rsidRDefault="00B05EA9" w:rsidP="00664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7E8" w:rsidRPr="001C436C" w:rsidRDefault="00B247E8" w:rsidP="00664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7526A" w:rsidRPr="005A3089" w:rsidRDefault="00C83B48" w:rsidP="00664DD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89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Думы Ханты-Мансийского района </w:t>
      </w:r>
      <w:r w:rsidR="00B7526A" w:rsidRPr="005A3089">
        <w:rPr>
          <w:rFonts w:ascii="Times New Roman" w:hAnsi="Times New Roman" w:cs="Times New Roman"/>
          <w:sz w:val="28"/>
          <w:szCs w:val="28"/>
        </w:rPr>
        <w:t xml:space="preserve">от 19.12.2025 № 696 «О бюджете Ханты-Мансийского района на </w:t>
      </w:r>
      <w:r w:rsidR="00EE4BA5" w:rsidRPr="005A3089">
        <w:rPr>
          <w:rFonts w:ascii="Times New Roman" w:hAnsi="Times New Roman" w:cs="Times New Roman"/>
          <w:sz w:val="28"/>
          <w:szCs w:val="28"/>
        </w:rPr>
        <w:t>2026 год и плановый период 2027</w:t>
      </w:r>
      <w:r w:rsidR="00EE4BA5" w:rsidRPr="005A3089">
        <w:rPr>
          <w:rFonts w:ascii="Times New Roman" w:hAnsi="Times New Roman" w:cs="Times New Roman"/>
          <w:sz w:val="28"/>
          <w:szCs w:val="28"/>
        </w:rPr>
        <w:br/>
      </w:r>
      <w:r w:rsidR="00B7526A" w:rsidRPr="005A3089">
        <w:rPr>
          <w:rFonts w:ascii="Times New Roman" w:hAnsi="Times New Roman" w:cs="Times New Roman"/>
          <w:sz w:val="28"/>
          <w:szCs w:val="28"/>
        </w:rPr>
        <w:t>и 2028 годов» в соста</w:t>
      </w:r>
      <w:r w:rsidR="00BD490E" w:rsidRPr="005A3089">
        <w:rPr>
          <w:rFonts w:ascii="Times New Roman" w:hAnsi="Times New Roman" w:cs="Times New Roman"/>
          <w:sz w:val="28"/>
          <w:szCs w:val="28"/>
        </w:rPr>
        <w:t xml:space="preserve">ве расходов </w:t>
      </w:r>
      <w:r w:rsidRPr="005A3089">
        <w:rPr>
          <w:rFonts w:ascii="Times New Roman" w:hAnsi="Times New Roman" w:cs="Times New Roman"/>
          <w:sz w:val="28"/>
          <w:szCs w:val="28"/>
        </w:rPr>
        <w:t xml:space="preserve">бюджета района </w:t>
      </w:r>
      <w:r w:rsidR="00BD490E" w:rsidRPr="005A3089">
        <w:rPr>
          <w:rFonts w:ascii="Times New Roman" w:hAnsi="Times New Roman" w:cs="Times New Roman"/>
          <w:sz w:val="28"/>
          <w:szCs w:val="28"/>
        </w:rPr>
        <w:t xml:space="preserve">утвержден муниципальный дорожный фонд </w:t>
      </w:r>
      <w:r w:rsidR="004D2916" w:rsidRPr="005A3089">
        <w:rPr>
          <w:rFonts w:ascii="Times New Roman" w:hAnsi="Times New Roman" w:cs="Times New Roman"/>
          <w:sz w:val="28"/>
          <w:szCs w:val="28"/>
        </w:rPr>
        <w:t xml:space="preserve">Ханты-Мансийского района на </w:t>
      </w:r>
      <w:r w:rsidR="00D670B4" w:rsidRPr="005A3089">
        <w:rPr>
          <w:rFonts w:ascii="Times New Roman" w:hAnsi="Times New Roman" w:cs="Times New Roman"/>
          <w:sz w:val="28"/>
          <w:szCs w:val="28"/>
        </w:rPr>
        <w:t>202</w:t>
      </w:r>
      <w:r w:rsidR="00B7526A" w:rsidRPr="005A3089">
        <w:rPr>
          <w:rFonts w:ascii="Times New Roman" w:hAnsi="Times New Roman" w:cs="Times New Roman"/>
          <w:sz w:val="28"/>
          <w:szCs w:val="28"/>
        </w:rPr>
        <w:t>6</w:t>
      </w:r>
      <w:r w:rsidR="00EB2DD8" w:rsidRPr="005A3089">
        <w:rPr>
          <w:rFonts w:ascii="Times New Roman" w:hAnsi="Times New Roman" w:cs="Times New Roman"/>
          <w:sz w:val="28"/>
          <w:szCs w:val="28"/>
        </w:rPr>
        <w:t xml:space="preserve"> год</w:t>
      </w:r>
      <w:r w:rsidRPr="005A3089">
        <w:rPr>
          <w:rFonts w:ascii="Times New Roman" w:hAnsi="Times New Roman" w:cs="Times New Roman"/>
          <w:sz w:val="28"/>
          <w:szCs w:val="28"/>
        </w:rPr>
        <w:t xml:space="preserve"> </w:t>
      </w:r>
      <w:r w:rsidR="00BD490E" w:rsidRPr="005A308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7526A" w:rsidRPr="005A3089">
        <w:rPr>
          <w:rFonts w:ascii="Times New Roman" w:hAnsi="Times New Roman" w:cs="Times New Roman"/>
          <w:sz w:val="28"/>
          <w:szCs w:val="28"/>
        </w:rPr>
        <w:t>71 644,4</w:t>
      </w:r>
      <w:r w:rsidRPr="005A3089">
        <w:rPr>
          <w:rFonts w:ascii="Times New Roman" w:hAnsi="Times New Roman" w:cs="Times New Roman"/>
          <w:sz w:val="28"/>
          <w:szCs w:val="28"/>
        </w:rPr>
        <w:t xml:space="preserve"> </w:t>
      </w:r>
      <w:r w:rsidR="00BD490E" w:rsidRPr="005A3089">
        <w:rPr>
          <w:rFonts w:ascii="Times New Roman" w:hAnsi="Times New Roman" w:cs="Times New Roman"/>
          <w:sz w:val="28"/>
          <w:szCs w:val="28"/>
        </w:rPr>
        <w:t>тыс. рублей.</w:t>
      </w:r>
      <w:r w:rsidR="00470851" w:rsidRPr="005A3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11FD" w:rsidRPr="005A3089" w:rsidRDefault="003A11FD" w:rsidP="00664DD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308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7526A" w:rsidRPr="005A3089">
        <w:rPr>
          <w:rFonts w:ascii="Times New Roman" w:hAnsi="Times New Roman" w:cs="Times New Roman"/>
          <w:sz w:val="28"/>
          <w:szCs w:val="28"/>
        </w:rPr>
        <w:t>ешением Думы Ханты-Мансийского района от 13.03.2026 № 750 «О внесении изменений в решени</w:t>
      </w:r>
      <w:r w:rsidR="00EE4BA5" w:rsidRPr="005A3089">
        <w:rPr>
          <w:rFonts w:ascii="Times New Roman" w:hAnsi="Times New Roman" w:cs="Times New Roman"/>
          <w:sz w:val="28"/>
          <w:szCs w:val="28"/>
        </w:rPr>
        <w:t>е Думы Ханты-Мансийского района</w:t>
      </w:r>
      <w:r w:rsidR="00EE4BA5" w:rsidRPr="005A3089">
        <w:rPr>
          <w:rFonts w:ascii="Times New Roman" w:hAnsi="Times New Roman" w:cs="Times New Roman"/>
          <w:sz w:val="28"/>
          <w:szCs w:val="28"/>
        </w:rPr>
        <w:br/>
      </w:r>
      <w:r w:rsidR="00B7526A" w:rsidRPr="005A3089">
        <w:rPr>
          <w:rFonts w:ascii="Times New Roman" w:hAnsi="Times New Roman" w:cs="Times New Roman"/>
          <w:sz w:val="28"/>
          <w:szCs w:val="28"/>
        </w:rPr>
        <w:t>от 19.12.2025 № 696 «О бюджете Ханты-Манс</w:t>
      </w:r>
      <w:r w:rsidR="00EE4BA5" w:rsidRPr="005A3089">
        <w:rPr>
          <w:rFonts w:ascii="Times New Roman" w:hAnsi="Times New Roman" w:cs="Times New Roman"/>
          <w:sz w:val="28"/>
          <w:szCs w:val="28"/>
        </w:rPr>
        <w:t>ийского района на 2026 год</w:t>
      </w:r>
      <w:r w:rsidR="00EE4BA5" w:rsidRPr="005A3089">
        <w:rPr>
          <w:rFonts w:ascii="Times New Roman" w:hAnsi="Times New Roman" w:cs="Times New Roman"/>
          <w:sz w:val="28"/>
          <w:szCs w:val="28"/>
        </w:rPr>
        <w:br/>
      </w:r>
      <w:r w:rsidR="00B7526A" w:rsidRPr="005A3089">
        <w:rPr>
          <w:rFonts w:ascii="Times New Roman" w:hAnsi="Times New Roman" w:cs="Times New Roman"/>
          <w:sz w:val="28"/>
          <w:szCs w:val="28"/>
        </w:rPr>
        <w:t xml:space="preserve">и плановый период 2027 и 2028 годов» </w:t>
      </w:r>
      <w:r w:rsidRPr="005A3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дорожный фонд Ханты-Мансийского района увеличен на </w:t>
      </w:r>
      <w:r w:rsidR="00924B49" w:rsidRPr="005A3089">
        <w:rPr>
          <w:rFonts w:ascii="Times New Roman" w:eastAsia="Times New Roman" w:hAnsi="Times New Roman" w:cs="Times New Roman"/>
          <w:sz w:val="28"/>
          <w:szCs w:val="28"/>
          <w:lang w:eastAsia="ru-RU"/>
        </w:rPr>
        <w:t>37 089,3</w:t>
      </w:r>
      <w:r w:rsidRPr="005A3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по состоянию на 01.04.202</w:t>
      </w:r>
      <w:r w:rsidR="00B7526A" w:rsidRPr="005A30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A3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</w:t>
      </w:r>
      <w:r w:rsidR="00B7526A" w:rsidRPr="005A3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108 733,7 </w:t>
      </w:r>
      <w:r w:rsidRPr="005A308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p w:rsidR="00C83B48" w:rsidRPr="005A3089" w:rsidRDefault="00DF5A2E" w:rsidP="00664D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3B48" w:rsidRPr="005A30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квартал 202</w:t>
      </w:r>
      <w:r w:rsidR="00924B49" w:rsidRPr="005A30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3B48" w:rsidRPr="005A3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средства дорожного фонда использованы в размере – </w:t>
      </w:r>
      <w:r w:rsidR="002A6AD0" w:rsidRPr="005A3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1 768,2 </w:t>
      </w:r>
      <w:r w:rsidR="00C83B48" w:rsidRPr="005A3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2A6AD0" w:rsidRPr="005A3089">
        <w:rPr>
          <w:rFonts w:ascii="Times New Roman" w:eastAsia="Times New Roman" w:hAnsi="Times New Roman" w:cs="Times New Roman"/>
          <w:sz w:val="28"/>
          <w:szCs w:val="28"/>
          <w:lang w:eastAsia="ru-RU"/>
        </w:rPr>
        <w:t>1,6</w:t>
      </w:r>
      <w:r w:rsidR="00C83B48" w:rsidRPr="005A3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годовых назначений, в том числе направлены на исполнение мероприятий:</w:t>
      </w:r>
    </w:p>
    <w:p w:rsidR="00924B49" w:rsidRPr="00827C2D" w:rsidRDefault="002A6AD0" w:rsidP="00664D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4B49" w:rsidRPr="00827C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 автомобильной дороги «</w:t>
      </w:r>
      <w:r w:rsidR="00924B49" w:rsidRPr="00827C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Подъезд к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Ярки» -</w:t>
      </w:r>
      <w:r w:rsidR="00924B49" w:rsidRPr="0082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816,7 т</w:t>
      </w:r>
      <w:r w:rsidR="00EE4BA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24B49" w:rsidRPr="00827C2D">
        <w:rPr>
          <w:rFonts w:ascii="Times New Roman" w:eastAsia="Times New Roman" w:hAnsi="Times New Roman" w:cs="Times New Roman"/>
          <w:sz w:val="28"/>
          <w:szCs w:val="28"/>
          <w:lang w:eastAsia="ru-RU"/>
        </w:rPr>
        <w:t>с. рублей или 25,0 %</w:t>
      </w:r>
      <w:r w:rsidR="0082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годовых назначений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(3 266,9 тыс. рублей);</w:t>
      </w:r>
    </w:p>
    <w:p w:rsidR="00924B49" w:rsidRPr="00827C2D" w:rsidRDefault="002A6AD0" w:rsidP="00664D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924B49" w:rsidRPr="00827C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 автомобильной дороги «Подъезд к п. Выкатной» -</w:t>
      </w:r>
      <w:r w:rsidR="00924B49" w:rsidRPr="0082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841,9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827C2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</w:t>
      </w:r>
      <w:r w:rsidRPr="0082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годовых назначений (</w:t>
      </w:r>
      <w:r w:rsidR="00924B49" w:rsidRPr="0082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3 367,7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 рублей);</w:t>
      </w:r>
    </w:p>
    <w:p w:rsidR="00924B49" w:rsidRPr="00827C2D" w:rsidRDefault="002A6AD0" w:rsidP="00664D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4B49" w:rsidRPr="00827C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 автомобильной дороги «</w:t>
      </w:r>
      <w:r w:rsidR="00F67D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езд к с.</w:t>
      </w:r>
      <w:r w:rsidR="00F6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Реполово» - </w:t>
      </w:r>
      <w:r w:rsidRPr="00F6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109,6 тыс. рублей </w:t>
      </w:r>
      <w:r w:rsidRPr="00827C2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25,0 %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годовых назначений (438,2 тыс. рублей).</w:t>
      </w:r>
    </w:p>
    <w:p w:rsidR="00496779" w:rsidRPr="00F67D28" w:rsidRDefault="00BD490E" w:rsidP="00664D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D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117 Б</w:t>
      </w:r>
      <w:r w:rsidR="00470851" w:rsidRPr="00F6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РФ </w:t>
      </w:r>
      <w:r w:rsidR="00496779" w:rsidRPr="00F67D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муниципального образования местной администрацией</w:t>
      </w:r>
      <w:r w:rsidR="00496779" w:rsidRPr="00F67D28">
        <w:rPr>
          <w:rFonts w:ascii="Times New Roman" w:hAnsi="Times New Roman" w:cs="Times New Roman"/>
          <w:sz w:val="28"/>
          <w:szCs w:val="28"/>
        </w:rPr>
        <w:t xml:space="preserve"> могут предоставляться муниципальные гарантии </w:t>
      </w:r>
      <w:r w:rsidR="00496779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долговым обязательствам отдельного юридического лица или муниципального образования в порядке, установленном правовыми актами администрации муниципального образования.</w:t>
      </w:r>
    </w:p>
    <w:p w:rsidR="00BD490E" w:rsidRPr="00F67D28" w:rsidRDefault="00496779" w:rsidP="00664D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44C39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с 01 января по 31 марта </w:t>
      </w:r>
      <w:r w:rsidR="00D670B4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F67D28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D490E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470851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дминистрацией </w:t>
      </w:r>
      <w:r w:rsidR="002C7129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Ханты-Мансийского района муниципальные гарантии </w:t>
      </w:r>
      <w:r w:rsidR="00BD490E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предоставлялись.</w:t>
      </w:r>
    </w:p>
    <w:p w:rsidR="00432612" w:rsidRPr="00F67D28" w:rsidRDefault="00DD16C8" w:rsidP="00664D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объем расходов на о</w:t>
      </w:r>
      <w:r w:rsidR="000E4EE4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бслуживание муниципального долга </w:t>
      </w:r>
      <w:r w:rsidR="002C7129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01.04.202</w:t>
      </w:r>
      <w:r w:rsidR="00F67D28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</w:t>
      </w:r>
      <w:r w:rsidR="004632CB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7D28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131,2</w:t>
      </w:r>
      <w:r w:rsidR="004632CB" w:rsidRPr="00F67D2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90096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Исполнение </w:t>
      </w:r>
      <w:r w:rsidR="002C7129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 квартале 202</w:t>
      </w:r>
      <w:r w:rsidR="00F67D28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90096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составило </w:t>
      </w:r>
      <w:r w:rsidR="00F67D28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22,0</w:t>
      </w:r>
      <w:r w:rsidR="00E90096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или </w:t>
      </w:r>
      <w:r w:rsidR="00F67D28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16,8</w:t>
      </w:r>
      <w:r w:rsidR="00E90096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%. </w:t>
      </w:r>
    </w:p>
    <w:p w:rsidR="00CB77D1" w:rsidRPr="00F67D28" w:rsidRDefault="00CB77D1" w:rsidP="00664D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3DA" w:rsidRPr="00F03645" w:rsidRDefault="005D43DA" w:rsidP="00664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67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F67D2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ыводы по мониторингу исполнения бюджета Ханты-Мансийского</w:t>
      </w:r>
      <w:r w:rsidRPr="00F0364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района</w:t>
      </w:r>
      <w:r w:rsidR="00595179" w:rsidRPr="00F0364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за </w:t>
      </w:r>
      <w:r w:rsidR="00A812D9" w:rsidRPr="00F0364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</w:t>
      </w:r>
      <w:r w:rsidR="002A09FC" w:rsidRPr="00F0364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квартал </w:t>
      </w:r>
      <w:r w:rsidR="00D670B4" w:rsidRPr="00F0364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202</w:t>
      </w:r>
      <w:r w:rsidR="00F03645" w:rsidRPr="00F0364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6</w:t>
      </w:r>
      <w:r w:rsidRPr="00F0364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года: </w:t>
      </w:r>
    </w:p>
    <w:p w:rsidR="00F03645" w:rsidRPr="001C436C" w:rsidRDefault="00F03645" w:rsidP="00664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highlight w:val="yellow"/>
          <w:u w:val="single"/>
          <w:lang w:eastAsia="ru-RU"/>
        </w:rPr>
      </w:pPr>
    </w:p>
    <w:p w:rsidR="004318A2" w:rsidRPr="009D1C80" w:rsidRDefault="004318A2" w:rsidP="00664D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Исполнение бюджета Ханты-Мансийского района за </w:t>
      </w:r>
      <w:r w:rsidR="002C7129"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квартал</w:t>
      </w:r>
      <w:r w:rsidRPr="00F6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F67D28"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представленном виде может быть признано достоверным </w:t>
      </w:r>
      <w:r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соответствующим нормам действующего бюджетного законодательства Российской Федерации и нормативным правовым актам </w:t>
      </w:r>
      <w:r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Ханты-Мансийского района. </w:t>
      </w:r>
    </w:p>
    <w:p w:rsidR="004318A2" w:rsidRPr="009D1C80" w:rsidRDefault="004318A2" w:rsidP="00664D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Нарушений порядка утверждения и представления отчета </w:t>
      </w:r>
      <w:r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 исполнении бюджета Ханты-Мансийского района за </w:t>
      </w:r>
      <w:r w:rsidR="002C7129"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квартал 202</w:t>
      </w:r>
      <w:r w:rsidR="00F67D28"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C7129"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не установлено.</w:t>
      </w:r>
    </w:p>
    <w:p w:rsidR="004318A2" w:rsidRPr="009D1C80" w:rsidRDefault="004318A2" w:rsidP="00664D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 итогам </w:t>
      </w:r>
      <w:r w:rsidR="002C7129"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 квартала 202</w:t>
      </w:r>
      <w:r w:rsidR="00F67D28"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бюджет Ханты-Мансийского района исполнен с</w:t>
      </w:r>
      <w:r w:rsidR="00CE6672"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7D28"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профицитом </w:t>
      </w:r>
      <w:r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сумме </w:t>
      </w:r>
      <w:r w:rsidR="00F67D28"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12 44</w:t>
      </w:r>
      <w:r w:rsidR="00353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67D28"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53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</w:t>
      </w:r>
    </w:p>
    <w:p w:rsidR="004318A2" w:rsidRPr="009D1C80" w:rsidRDefault="004318A2" w:rsidP="00664D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по доходам бюджета за</w:t>
      </w:r>
      <w:r w:rsidR="00CE6672"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первый квартал 202</w:t>
      </w:r>
      <w:r w:rsidR="00F67D28"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составило </w:t>
      </w:r>
      <w:r w:rsidR="00F67D28"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1 248 400,5</w:t>
      </w:r>
      <w:r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9F4261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67D28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9,8</w:t>
      </w:r>
      <w:r w:rsidR="00CE6672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уточненных годовых бюджетных назначений (</w:t>
      </w:r>
      <w:r w:rsidR="00F67D28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6 309 444,1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</w:t>
      </w:r>
      <w:r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D1C80">
        <w:t xml:space="preserve"> </w:t>
      </w:r>
    </w:p>
    <w:p w:rsidR="004318A2" w:rsidRPr="009D1C80" w:rsidRDefault="004318A2" w:rsidP="00664D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муниципального района за</w:t>
      </w:r>
      <w:r w:rsidR="00CE6672"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первый квартал 202</w:t>
      </w:r>
      <w:r w:rsidR="00F67D28"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E6672" w:rsidRPr="009D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исполнены на сумму </w:t>
      </w:r>
      <w:r w:rsidR="009F4261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67D28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 235 957,0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9F4261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67D28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7,2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уточненных годовых бюджетных назначений (</w:t>
      </w:r>
      <w:r w:rsidR="00F67D28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7 188 830,3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рублей). </w:t>
      </w:r>
    </w:p>
    <w:p w:rsidR="004318A2" w:rsidRPr="009D1C80" w:rsidRDefault="004318A2" w:rsidP="00664D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Диапазон освоения средств бюджета муниципального района 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</w:t>
      </w:r>
      <w:r w:rsidR="00CE6672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квартал 202</w:t>
      </w:r>
      <w:r w:rsidR="00F67D28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E6672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разделам классификации расходов составил </w:t>
      </w:r>
      <w:r w:rsidR="009C4330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D1C80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5,2</w:t>
      </w:r>
      <w:r w:rsidR="00575C98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% по разделу «</w:t>
      </w:r>
      <w:r w:rsidR="009F4261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окружающей среды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 </w:t>
      </w:r>
      <w:r w:rsidR="009F4261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25,0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по разделу «</w:t>
      </w:r>
      <w:r w:rsidR="009F4261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трансферты общего характера бюджетам бюджетной системы Российской Федерации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575C98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разделу «Здравоохранение» исполнение отсутствует в связи с запланированными расходами на 2-3 кварталы 202</w:t>
      </w:r>
      <w:r w:rsidR="009D1C80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75C98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318A2" w:rsidRPr="009D1C80" w:rsidRDefault="004318A2" w:rsidP="00664D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общем объеме расходов бюджета Ханты-Мансийского района за</w:t>
      </w:r>
      <w:r w:rsidR="00575C98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квартал 202</w:t>
      </w:r>
      <w:r w:rsidR="009D1C80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75C98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D1C80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1 235 957,0</w:t>
      </w:r>
      <w:r w:rsidR="009A231C" w:rsidRPr="009D1C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рублей) расходы 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реализацию </w:t>
      </w:r>
      <w:r w:rsidR="009D1C80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двадцати 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9D1C80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составили </w:t>
      </w:r>
      <w:r w:rsidR="009F4261" w:rsidRPr="009D1C80">
        <w:rPr>
          <w:rFonts w:ascii="Times New Roman" w:eastAsia="Calibri" w:hAnsi="Times New Roman" w:cs="Times New Roman"/>
          <w:sz w:val="28"/>
          <w:szCs w:val="28"/>
        </w:rPr>
        <w:t>1</w:t>
      </w:r>
      <w:r w:rsidR="009D1C80" w:rsidRPr="009D1C80">
        <w:rPr>
          <w:rFonts w:ascii="Times New Roman" w:eastAsia="Calibri" w:hAnsi="Times New Roman" w:cs="Times New Roman"/>
          <w:sz w:val="28"/>
          <w:szCs w:val="28"/>
        </w:rPr>
        <w:t> 220 647,2</w:t>
      </w:r>
      <w:r w:rsidR="009A231C" w:rsidRPr="009D1C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1342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9F4261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EF1342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4318A2" w:rsidRPr="009D1C80" w:rsidRDefault="004318A2" w:rsidP="00664DDB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Расходы на реализацию муниципальных программ исполнены 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r w:rsidR="009F4261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D1C80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7,2</w:t>
      </w:r>
      <w:r w:rsidRPr="009D1C80">
        <w:rPr>
          <w:rFonts w:ascii="Times New Roman" w:eastAsia="Calibri" w:hAnsi="Times New Roman" w:cs="Times New Roman"/>
          <w:sz w:val="28"/>
          <w:szCs w:val="28"/>
        </w:rPr>
        <w:t xml:space="preserve"> % от уточн</w:t>
      </w:r>
      <w:r w:rsidR="00EF1342" w:rsidRPr="009D1C80">
        <w:rPr>
          <w:rFonts w:ascii="Times New Roman" w:eastAsia="Calibri" w:hAnsi="Times New Roman" w:cs="Times New Roman"/>
          <w:sz w:val="28"/>
          <w:szCs w:val="28"/>
        </w:rPr>
        <w:t>енных назначений 202</w:t>
      </w:r>
      <w:r w:rsidR="009D1C80" w:rsidRPr="009D1C80">
        <w:rPr>
          <w:rFonts w:ascii="Times New Roman" w:eastAsia="Calibri" w:hAnsi="Times New Roman" w:cs="Times New Roman"/>
          <w:sz w:val="28"/>
          <w:szCs w:val="28"/>
        </w:rPr>
        <w:t>6</w:t>
      </w:r>
      <w:r w:rsidRPr="009D1C80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4318A2" w:rsidRPr="007D5638" w:rsidRDefault="004318A2" w:rsidP="00664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C80">
        <w:rPr>
          <w:rFonts w:ascii="Times New Roman" w:eastAsia="Calibri" w:hAnsi="Times New Roman" w:cs="Times New Roman"/>
          <w:sz w:val="28"/>
          <w:szCs w:val="28"/>
        </w:rPr>
        <w:t>6. Диапазон исполнения расходов на реализацию мун</w:t>
      </w:r>
      <w:r w:rsidR="0026409B" w:rsidRPr="009D1C80">
        <w:rPr>
          <w:rFonts w:ascii="Times New Roman" w:eastAsia="Calibri" w:hAnsi="Times New Roman" w:cs="Times New Roman"/>
          <w:sz w:val="28"/>
          <w:szCs w:val="28"/>
        </w:rPr>
        <w:t>иципальных программ составил от</w:t>
      </w:r>
      <w:r w:rsidR="00143E37" w:rsidRPr="009D1C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1C80" w:rsidRPr="009D1C80">
        <w:rPr>
          <w:rFonts w:ascii="Times New Roman" w:eastAsia="Calibri" w:hAnsi="Times New Roman" w:cs="Times New Roman"/>
          <w:sz w:val="28"/>
          <w:szCs w:val="28"/>
        </w:rPr>
        <w:t>0,1</w:t>
      </w:r>
      <w:r w:rsidR="00143E37" w:rsidRPr="009D1C80">
        <w:rPr>
          <w:rFonts w:ascii="Times New Roman" w:eastAsia="Calibri" w:hAnsi="Times New Roman" w:cs="Times New Roman"/>
          <w:sz w:val="28"/>
          <w:szCs w:val="28"/>
        </w:rPr>
        <w:t xml:space="preserve"> % по </w:t>
      </w:r>
      <w:r w:rsidR="00E2605E" w:rsidRPr="009D1C80"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DF1C41" w:rsidRPr="009D1C80">
        <w:rPr>
          <w:rFonts w:ascii="Times New Roman" w:eastAsia="Calibri" w:hAnsi="Times New Roman" w:cs="Times New Roman"/>
          <w:sz w:val="28"/>
          <w:szCs w:val="28"/>
        </w:rPr>
        <w:t>ам</w:t>
      </w:r>
      <w:r w:rsidRPr="009D1C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1C41" w:rsidRPr="009D1C80">
        <w:rPr>
          <w:rFonts w:ascii="Times New Roman" w:eastAsia="Calibri" w:hAnsi="Times New Roman" w:cs="Times New Roman"/>
          <w:sz w:val="28"/>
          <w:szCs w:val="28"/>
        </w:rPr>
        <w:t>«</w:t>
      </w:r>
      <w:r w:rsidR="009D1C80" w:rsidRPr="009D1C80">
        <w:rPr>
          <w:rFonts w:ascii="Times New Roman" w:eastAsia="Calibri" w:hAnsi="Times New Roman" w:cs="Times New Roman"/>
          <w:sz w:val="28"/>
          <w:szCs w:val="28"/>
        </w:rPr>
        <w:t>Развитие малого и среднего предпринимательства на территории Ханты-Мансийского района</w:t>
      </w:r>
      <w:r w:rsidR="00DF1C41" w:rsidRPr="009D1C80">
        <w:rPr>
          <w:rFonts w:ascii="Times New Roman" w:eastAsia="Calibri" w:hAnsi="Times New Roman" w:cs="Times New Roman"/>
          <w:sz w:val="28"/>
          <w:szCs w:val="28"/>
        </w:rPr>
        <w:t xml:space="preserve">», «Благоустройство и градостроительная деятельность Ханты-Мансийского района» </w:t>
      </w:r>
      <w:r w:rsidRPr="009D1C80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9D1C80" w:rsidRPr="009D1C80">
        <w:rPr>
          <w:rFonts w:ascii="Times New Roman" w:eastAsia="Calibri" w:hAnsi="Times New Roman" w:cs="Times New Roman"/>
          <w:sz w:val="28"/>
          <w:szCs w:val="28"/>
        </w:rPr>
        <w:t>29,5</w:t>
      </w:r>
      <w:r w:rsidRPr="009D1C80">
        <w:rPr>
          <w:rFonts w:ascii="Times New Roman" w:eastAsia="Calibri" w:hAnsi="Times New Roman" w:cs="Times New Roman"/>
          <w:sz w:val="28"/>
          <w:szCs w:val="28"/>
        </w:rPr>
        <w:t xml:space="preserve"> % </w:t>
      </w:r>
      <w:r w:rsidR="00E2605E" w:rsidRPr="009D1C80">
        <w:rPr>
          <w:rFonts w:ascii="Times New Roman" w:eastAsia="Calibri" w:hAnsi="Times New Roman" w:cs="Times New Roman"/>
          <w:sz w:val="28"/>
          <w:szCs w:val="28"/>
        </w:rPr>
        <w:t xml:space="preserve">по программе </w:t>
      </w:r>
      <w:r w:rsidR="00DF1C41" w:rsidRPr="009D1C80">
        <w:rPr>
          <w:rFonts w:ascii="Times New Roman" w:eastAsia="Calibri" w:hAnsi="Times New Roman" w:cs="Times New Roman"/>
          <w:sz w:val="28"/>
          <w:szCs w:val="28"/>
        </w:rPr>
        <w:t>«</w:t>
      </w:r>
      <w:r w:rsidR="009D1C80" w:rsidRPr="009D1C80">
        <w:rPr>
          <w:rFonts w:ascii="Times New Roman" w:eastAsia="Calibri" w:hAnsi="Times New Roman" w:cs="Times New Roman"/>
          <w:sz w:val="28"/>
          <w:szCs w:val="28"/>
        </w:rPr>
        <w:t xml:space="preserve">Формирование и развитие муниципального </w:t>
      </w:r>
      <w:r w:rsidR="009D1C80" w:rsidRPr="007D5638">
        <w:rPr>
          <w:rFonts w:ascii="Times New Roman" w:eastAsia="Calibri" w:hAnsi="Times New Roman" w:cs="Times New Roman"/>
          <w:sz w:val="28"/>
          <w:szCs w:val="28"/>
        </w:rPr>
        <w:t xml:space="preserve">имущества </w:t>
      </w:r>
      <w:r w:rsidR="00DF1C41" w:rsidRPr="007D5638">
        <w:rPr>
          <w:rFonts w:ascii="Times New Roman" w:eastAsia="Calibri" w:hAnsi="Times New Roman" w:cs="Times New Roman"/>
          <w:sz w:val="28"/>
          <w:szCs w:val="28"/>
        </w:rPr>
        <w:t>Ханты-Мансийского района»</w:t>
      </w:r>
      <w:r w:rsidRPr="007D563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318A2" w:rsidRPr="007D5638" w:rsidRDefault="004318A2" w:rsidP="00664D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638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7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объеме расходов бюджета Ханты-Мансийского района </w:t>
      </w:r>
      <w:r w:rsidR="00E2605E" w:rsidRPr="007D56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6409B" w:rsidRPr="007D5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квартал 202</w:t>
      </w:r>
      <w:r w:rsidR="009D1C80" w:rsidRPr="007D56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409B" w:rsidRPr="007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6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(</w:t>
      </w:r>
      <w:r w:rsidR="00B3484C" w:rsidRPr="007D56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D1C80" w:rsidRPr="007D5638">
        <w:rPr>
          <w:rFonts w:ascii="Times New Roman" w:eastAsia="Times New Roman" w:hAnsi="Times New Roman" w:cs="Times New Roman"/>
          <w:sz w:val="28"/>
          <w:szCs w:val="28"/>
          <w:lang w:eastAsia="ru-RU"/>
        </w:rPr>
        <w:t> 235 957,0</w:t>
      </w:r>
      <w:r w:rsidRPr="007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 непрограммные расходы составили </w:t>
      </w:r>
      <w:r w:rsidR="007D5638" w:rsidRPr="007D5638">
        <w:rPr>
          <w:rFonts w:ascii="Times New Roman" w:eastAsia="Times New Roman" w:hAnsi="Times New Roman" w:cs="Times New Roman"/>
          <w:sz w:val="28"/>
          <w:szCs w:val="28"/>
          <w:lang w:eastAsia="ru-RU"/>
        </w:rPr>
        <w:t>15309,8</w:t>
      </w:r>
      <w:r w:rsidR="0026409B" w:rsidRPr="007D5638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B3484C" w:rsidRPr="007D5638">
        <w:rPr>
          <w:rFonts w:ascii="Times New Roman" w:eastAsia="Calibri" w:hAnsi="Times New Roman" w:cs="Times New Roman"/>
          <w:sz w:val="28"/>
          <w:szCs w:val="28"/>
        </w:rPr>
        <w:t>1</w:t>
      </w:r>
      <w:r w:rsidR="0084411F" w:rsidRPr="007D5638">
        <w:rPr>
          <w:rFonts w:ascii="Times New Roman" w:eastAsia="Calibri" w:hAnsi="Times New Roman" w:cs="Times New Roman"/>
          <w:sz w:val="28"/>
          <w:szCs w:val="28"/>
        </w:rPr>
        <w:t>,2</w:t>
      </w:r>
      <w:r w:rsidR="0026409B" w:rsidRPr="007D5638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 w:rsidRPr="007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318A2" w:rsidRPr="007D5638" w:rsidRDefault="004318A2" w:rsidP="00664D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6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</w:t>
      </w:r>
      <w:r w:rsidR="0026409B" w:rsidRPr="007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ограммные расходы исполнены на </w:t>
      </w:r>
      <w:r w:rsidR="00B127DD" w:rsidRPr="007D5638">
        <w:rPr>
          <w:rFonts w:ascii="Times New Roman" w:eastAsia="Times New Roman" w:hAnsi="Times New Roman" w:cs="Times New Roman"/>
          <w:sz w:val="28"/>
          <w:szCs w:val="28"/>
          <w:lang w:eastAsia="ru-RU"/>
        </w:rPr>
        <w:t>18,</w:t>
      </w:r>
      <w:r w:rsidR="007D5638" w:rsidRPr="007D56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Pr="007D5638">
        <w:rPr>
          <w:rFonts w:ascii="Times New Roman" w:eastAsia="Calibri" w:hAnsi="Times New Roman" w:cs="Times New Roman"/>
          <w:sz w:val="28"/>
          <w:szCs w:val="28"/>
        </w:rPr>
        <w:t>от уточненных назначений 202</w:t>
      </w:r>
      <w:r w:rsidR="007D5638" w:rsidRPr="007D5638">
        <w:rPr>
          <w:rFonts w:ascii="Times New Roman" w:eastAsia="Calibri" w:hAnsi="Times New Roman" w:cs="Times New Roman"/>
          <w:sz w:val="28"/>
          <w:szCs w:val="28"/>
        </w:rPr>
        <w:t>6</w:t>
      </w:r>
      <w:r w:rsidRPr="007D5638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4318A2" w:rsidRPr="007D5638" w:rsidRDefault="004318A2" w:rsidP="00664DDB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Расходы бюджета муниципального района за счет средств резервного фонда </w:t>
      </w:r>
      <w:r w:rsidR="00470851" w:rsidRPr="007D5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D5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 Ханты-Мансийского района</w:t>
      </w:r>
      <w:r w:rsidR="0084411F" w:rsidRPr="007D5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5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84411F" w:rsidRPr="007D5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первый квартал 202</w:t>
      </w:r>
      <w:r w:rsidR="007D5638" w:rsidRPr="007D5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4411F" w:rsidRPr="007D5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5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="00B127DD" w:rsidRPr="007D5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осуществлялись</w:t>
      </w:r>
      <w:r w:rsidRPr="007D5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18A2" w:rsidRPr="007D5638" w:rsidRDefault="004318A2" w:rsidP="00664DDB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7D5638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84411F" w:rsidRPr="007D5638">
        <w:rPr>
          <w:rFonts w:ascii="Times New Roman" w:eastAsia="Calibri" w:hAnsi="Times New Roman" w:cs="Times New Roman"/>
          <w:sz w:val="28"/>
          <w:szCs w:val="28"/>
        </w:rPr>
        <w:t>первый квартал 202</w:t>
      </w:r>
      <w:r w:rsidR="007C4088">
        <w:rPr>
          <w:rFonts w:ascii="Times New Roman" w:eastAsia="Calibri" w:hAnsi="Times New Roman" w:cs="Times New Roman"/>
          <w:sz w:val="28"/>
          <w:szCs w:val="28"/>
        </w:rPr>
        <w:t>6</w:t>
      </w:r>
      <w:r w:rsidR="0084411F" w:rsidRPr="007D56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5638">
        <w:rPr>
          <w:rFonts w:ascii="Times New Roman" w:eastAsia="Calibri" w:hAnsi="Times New Roman" w:cs="Times New Roman"/>
          <w:sz w:val="28"/>
          <w:szCs w:val="28"/>
        </w:rPr>
        <w:t xml:space="preserve">года средства дорожного фонда использованы в объеме </w:t>
      </w:r>
      <w:r w:rsidR="007D5638" w:rsidRPr="007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1 768,2 тыс. рублей или 1,6 % </w:t>
      </w:r>
      <w:r w:rsidR="0084411F" w:rsidRPr="007D5638">
        <w:rPr>
          <w:rFonts w:ascii="Times New Roman" w:eastAsia="Calibri" w:hAnsi="Times New Roman" w:cs="Times New Roman"/>
          <w:sz w:val="28"/>
          <w:szCs w:val="28"/>
        </w:rPr>
        <w:t>от годовых назначений (</w:t>
      </w:r>
      <w:r w:rsidR="007D5638" w:rsidRPr="007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108 733,7 </w:t>
      </w:r>
      <w:r w:rsidR="0084411F" w:rsidRPr="007D5638">
        <w:rPr>
          <w:rFonts w:ascii="Times New Roman" w:hAnsi="Times New Roman" w:cs="Times New Roman"/>
          <w:sz w:val="28"/>
          <w:szCs w:val="28"/>
        </w:rPr>
        <w:t>тыс. рублей)</w:t>
      </w:r>
      <w:r w:rsidRPr="007D56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18A2" w:rsidRPr="007D5638" w:rsidRDefault="004318A2" w:rsidP="00664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5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7D5638">
        <w:rPr>
          <w:rFonts w:ascii="Times New Roman" w:hAnsi="Times New Roman" w:cs="Times New Roman"/>
          <w:sz w:val="28"/>
          <w:szCs w:val="28"/>
        </w:rPr>
        <w:t xml:space="preserve">Объем муниципального долга </w:t>
      </w:r>
      <w:r w:rsidRPr="007D5638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соответствует ограничениям, установленным частью 5 статьи 107 БК РФ.</w:t>
      </w:r>
    </w:p>
    <w:p w:rsidR="0084411F" w:rsidRPr="001C436C" w:rsidRDefault="0084411F" w:rsidP="00664D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5F4E88" w:rsidRPr="007D5638" w:rsidRDefault="00BE0F65" w:rsidP="00664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03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Предложения </w:t>
      </w:r>
      <w:r w:rsidRPr="00F0364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по мониторингу исполнения бюджета Ханты-</w:t>
      </w:r>
      <w:r w:rsidRPr="007D563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Манс</w:t>
      </w:r>
      <w:r w:rsidR="005F4E88" w:rsidRPr="007D563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ийского района за 1 квартал 202</w:t>
      </w:r>
      <w:r w:rsidR="00F03645" w:rsidRPr="007D563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6</w:t>
      </w:r>
      <w:r w:rsidR="00D3297B" w:rsidRPr="007D563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года:</w:t>
      </w:r>
    </w:p>
    <w:p w:rsidR="00F03645" w:rsidRPr="007D5638" w:rsidRDefault="00F03645" w:rsidP="00664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5F4E88" w:rsidRPr="007D5638" w:rsidRDefault="005F4E88" w:rsidP="00664DDB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38">
        <w:rPr>
          <w:rFonts w:ascii="Times New Roman" w:hAnsi="Times New Roman" w:cs="Times New Roman"/>
          <w:sz w:val="28"/>
          <w:szCs w:val="28"/>
        </w:rPr>
        <w:t xml:space="preserve">1. </w:t>
      </w:r>
      <w:r w:rsidR="00D3297B" w:rsidRPr="007D5638">
        <w:rPr>
          <w:rFonts w:ascii="Times New Roman" w:hAnsi="Times New Roman" w:cs="Times New Roman"/>
          <w:sz w:val="28"/>
          <w:szCs w:val="28"/>
        </w:rPr>
        <w:t>Объектам экспертно-аналитического мероприятия п</w:t>
      </w:r>
      <w:r w:rsidRPr="007D5638">
        <w:rPr>
          <w:rFonts w:ascii="Times New Roman" w:hAnsi="Times New Roman" w:cs="Times New Roman"/>
          <w:sz w:val="28"/>
          <w:szCs w:val="28"/>
        </w:rPr>
        <w:t>р</w:t>
      </w:r>
      <w:r w:rsidR="00760B3A" w:rsidRPr="007D5638">
        <w:rPr>
          <w:rFonts w:ascii="Times New Roman" w:hAnsi="Times New Roman" w:cs="Times New Roman"/>
          <w:sz w:val="28"/>
          <w:szCs w:val="28"/>
        </w:rPr>
        <w:t xml:space="preserve">одолжить </w:t>
      </w:r>
      <w:r w:rsidR="00D3297B" w:rsidRPr="007D5638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Pr="007D5638">
        <w:rPr>
          <w:rFonts w:ascii="Times New Roman" w:hAnsi="Times New Roman" w:cs="Times New Roman"/>
          <w:sz w:val="28"/>
          <w:szCs w:val="28"/>
        </w:rPr>
        <w:t>основных мероприятий</w:t>
      </w:r>
      <w:r w:rsidR="00D3297B" w:rsidRPr="007D5638">
        <w:rPr>
          <w:rFonts w:ascii="Times New Roman" w:hAnsi="Times New Roman" w:cs="Times New Roman"/>
          <w:sz w:val="28"/>
          <w:szCs w:val="28"/>
        </w:rPr>
        <w:t xml:space="preserve"> муниципальных программ </w:t>
      </w:r>
      <w:r w:rsidR="00E2605E" w:rsidRPr="007D5638">
        <w:rPr>
          <w:rFonts w:ascii="Times New Roman" w:hAnsi="Times New Roman" w:cs="Times New Roman"/>
          <w:sz w:val="28"/>
          <w:szCs w:val="28"/>
        </w:rPr>
        <w:br/>
      </w:r>
      <w:r w:rsidR="00D3297B" w:rsidRPr="007D5638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7D5638">
        <w:rPr>
          <w:rFonts w:ascii="Times New Roman" w:hAnsi="Times New Roman" w:cs="Times New Roman"/>
          <w:sz w:val="28"/>
          <w:szCs w:val="28"/>
        </w:rPr>
        <w:t xml:space="preserve">, </w:t>
      </w:r>
      <w:r w:rsidR="00D3297B" w:rsidRPr="007D5638">
        <w:rPr>
          <w:rFonts w:ascii="Times New Roman" w:hAnsi="Times New Roman" w:cs="Times New Roman"/>
          <w:sz w:val="28"/>
          <w:szCs w:val="28"/>
        </w:rPr>
        <w:t>с целью обеспечения</w:t>
      </w:r>
      <w:r w:rsidR="00760B3A" w:rsidRPr="007D5638">
        <w:rPr>
          <w:rFonts w:ascii="Times New Roman" w:hAnsi="Times New Roman" w:cs="Times New Roman"/>
          <w:sz w:val="28"/>
          <w:szCs w:val="28"/>
        </w:rPr>
        <w:t xml:space="preserve"> </w:t>
      </w:r>
      <w:r w:rsidRPr="007D5638">
        <w:rPr>
          <w:rFonts w:ascii="Times New Roman" w:hAnsi="Times New Roman" w:cs="Times New Roman"/>
          <w:sz w:val="28"/>
          <w:szCs w:val="28"/>
        </w:rPr>
        <w:t>достижен</w:t>
      </w:r>
      <w:r w:rsidR="00D3297B" w:rsidRPr="007D5638">
        <w:rPr>
          <w:rFonts w:ascii="Times New Roman" w:hAnsi="Times New Roman" w:cs="Times New Roman"/>
          <w:sz w:val="28"/>
          <w:szCs w:val="28"/>
        </w:rPr>
        <w:t>ия значений показателей, установленных на 202</w:t>
      </w:r>
      <w:r w:rsidR="007D5638" w:rsidRPr="007D5638">
        <w:rPr>
          <w:rFonts w:ascii="Times New Roman" w:hAnsi="Times New Roman" w:cs="Times New Roman"/>
          <w:sz w:val="28"/>
          <w:szCs w:val="28"/>
        </w:rPr>
        <w:t>6</w:t>
      </w:r>
      <w:r w:rsidR="00D3297B" w:rsidRPr="007D5638">
        <w:rPr>
          <w:rFonts w:ascii="Times New Roman" w:hAnsi="Times New Roman" w:cs="Times New Roman"/>
          <w:sz w:val="28"/>
          <w:szCs w:val="28"/>
        </w:rPr>
        <w:t xml:space="preserve"> год</w:t>
      </w:r>
      <w:r w:rsidRPr="007D5638">
        <w:rPr>
          <w:rFonts w:ascii="Times New Roman" w:hAnsi="Times New Roman" w:cs="Times New Roman"/>
          <w:sz w:val="28"/>
          <w:szCs w:val="28"/>
        </w:rPr>
        <w:t>.</w:t>
      </w:r>
    </w:p>
    <w:p w:rsidR="005F4E88" w:rsidRPr="007D5638" w:rsidRDefault="005F4E88" w:rsidP="00664DDB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38">
        <w:rPr>
          <w:rFonts w:ascii="Times New Roman" w:hAnsi="Times New Roman" w:cs="Times New Roman"/>
          <w:sz w:val="28"/>
          <w:szCs w:val="28"/>
        </w:rPr>
        <w:t xml:space="preserve">2. При очередном уточнении бюджета Ханты-Мансийского района </w:t>
      </w:r>
      <w:r w:rsidR="00E2605E" w:rsidRPr="007D5638">
        <w:rPr>
          <w:rFonts w:ascii="Times New Roman" w:hAnsi="Times New Roman" w:cs="Times New Roman"/>
          <w:sz w:val="28"/>
          <w:szCs w:val="28"/>
        </w:rPr>
        <w:br/>
      </w:r>
      <w:r w:rsidRPr="007D5638">
        <w:rPr>
          <w:rFonts w:ascii="Times New Roman" w:hAnsi="Times New Roman" w:cs="Times New Roman"/>
          <w:sz w:val="28"/>
          <w:szCs w:val="28"/>
        </w:rPr>
        <w:t xml:space="preserve">с изменением объема бюджетных ассигнований на финансовое обеспечение реализации муниципальных программ </w:t>
      </w:r>
      <w:r w:rsidR="00E2605E" w:rsidRPr="007D5638">
        <w:rPr>
          <w:rFonts w:ascii="Times New Roman" w:hAnsi="Times New Roman" w:cs="Times New Roman"/>
          <w:sz w:val="28"/>
          <w:szCs w:val="28"/>
        </w:rPr>
        <w:t xml:space="preserve">ответственным исполнителям </w:t>
      </w:r>
      <w:r w:rsidRPr="007D5638">
        <w:rPr>
          <w:rFonts w:ascii="Times New Roman" w:hAnsi="Times New Roman" w:cs="Times New Roman"/>
          <w:sz w:val="28"/>
          <w:szCs w:val="28"/>
        </w:rPr>
        <w:t xml:space="preserve">обеспечить своевременное приведение муниципальных программ </w:t>
      </w:r>
      <w:r w:rsidR="00E2605E" w:rsidRPr="007D5638">
        <w:rPr>
          <w:rFonts w:ascii="Times New Roman" w:hAnsi="Times New Roman" w:cs="Times New Roman"/>
          <w:sz w:val="28"/>
          <w:szCs w:val="28"/>
        </w:rPr>
        <w:br/>
      </w:r>
      <w:r w:rsidRPr="007D5638">
        <w:rPr>
          <w:rFonts w:ascii="Times New Roman" w:hAnsi="Times New Roman" w:cs="Times New Roman"/>
          <w:sz w:val="28"/>
          <w:szCs w:val="28"/>
        </w:rPr>
        <w:t>в соответствие</w:t>
      </w:r>
      <w:r w:rsidR="00D3297B" w:rsidRPr="007D5638">
        <w:rPr>
          <w:rFonts w:ascii="Times New Roman" w:hAnsi="Times New Roman" w:cs="Times New Roman"/>
          <w:sz w:val="28"/>
          <w:szCs w:val="28"/>
        </w:rPr>
        <w:t xml:space="preserve"> </w:t>
      </w:r>
      <w:r w:rsidRPr="007D5638">
        <w:rPr>
          <w:rFonts w:ascii="Times New Roman" w:hAnsi="Times New Roman" w:cs="Times New Roman"/>
          <w:sz w:val="28"/>
          <w:szCs w:val="28"/>
        </w:rPr>
        <w:t>с решением Думы Ханты-Мансийского района</w:t>
      </w:r>
      <w:r w:rsidR="00D3297B" w:rsidRPr="007D5638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Pr="007D5638">
        <w:rPr>
          <w:rFonts w:ascii="Times New Roman" w:hAnsi="Times New Roman" w:cs="Times New Roman"/>
          <w:sz w:val="28"/>
          <w:szCs w:val="28"/>
        </w:rPr>
        <w:t xml:space="preserve">, учитывая срок, установленный постановлением </w:t>
      </w:r>
      <w:r w:rsidR="00470851" w:rsidRPr="007D5638">
        <w:rPr>
          <w:rFonts w:ascii="Times New Roman" w:hAnsi="Times New Roman" w:cs="Times New Roman"/>
          <w:sz w:val="28"/>
          <w:szCs w:val="28"/>
        </w:rPr>
        <w:t>А</w:t>
      </w:r>
      <w:r w:rsidRPr="007D563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2605E" w:rsidRPr="007D5638">
        <w:rPr>
          <w:rFonts w:ascii="Times New Roman" w:hAnsi="Times New Roman" w:cs="Times New Roman"/>
          <w:sz w:val="28"/>
          <w:szCs w:val="28"/>
        </w:rPr>
        <w:br/>
      </w:r>
      <w:r w:rsidRPr="007D5638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B127DD" w:rsidRPr="007D5638">
        <w:rPr>
          <w:rFonts w:ascii="Times New Roman" w:hAnsi="Times New Roman" w:cs="Times New Roman"/>
          <w:sz w:val="28"/>
          <w:szCs w:val="28"/>
        </w:rPr>
        <w:t xml:space="preserve"> </w:t>
      </w:r>
      <w:r w:rsidRPr="007D5638">
        <w:rPr>
          <w:rFonts w:ascii="Times New Roman" w:hAnsi="Times New Roman" w:cs="Times New Roman"/>
          <w:sz w:val="28"/>
          <w:szCs w:val="28"/>
        </w:rPr>
        <w:t>района</w:t>
      </w:r>
      <w:r w:rsidR="00B127DD" w:rsidRPr="007D5638">
        <w:rPr>
          <w:rFonts w:ascii="Times New Roman" w:hAnsi="Times New Roman" w:cs="Times New Roman"/>
          <w:sz w:val="28"/>
          <w:szCs w:val="28"/>
        </w:rPr>
        <w:t xml:space="preserve"> от 24.12.2024 № 1126</w:t>
      </w:r>
      <w:r w:rsidRPr="007D5638">
        <w:rPr>
          <w:rFonts w:ascii="Times New Roman" w:hAnsi="Times New Roman" w:cs="Times New Roman"/>
          <w:sz w:val="28"/>
          <w:szCs w:val="28"/>
        </w:rPr>
        <w:t xml:space="preserve"> «</w:t>
      </w:r>
      <w:r w:rsidR="00B127DD" w:rsidRPr="007D5638">
        <w:rPr>
          <w:rFonts w:ascii="Times New Roman" w:hAnsi="Times New Roman" w:cs="Times New Roman"/>
          <w:sz w:val="28"/>
          <w:szCs w:val="28"/>
        </w:rPr>
        <w:t>О порядке разработки                        и реализации муниципальных программ Ханты-Мансийского района</w:t>
      </w:r>
      <w:r w:rsidRPr="007D5638">
        <w:rPr>
          <w:rFonts w:ascii="Times New Roman" w:hAnsi="Times New Roman" w:cs="Times New Roman"/>
          <w:sz w:val="28"/>
          <w:szCs w:val="28"/>
        </w:rPr>
        <w:t>».</w:t>
      </w:r>
    </w:p>
    <w:p w:rsidR="00BE0F65" w:rsidRDefault="00BE0F65" w:rsidP="0081110D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E0F65" w:rsidSect="00AF0508">
      <w:footerReference w:type="default" r:id="rId8"/>
      <w:pgSz w:w="11906" w:h="16838"/>
      <w:pgMar w:top="992" w:right="851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E64" w:rsidRDefault="00091E64" w:rsidP="00617B40">
      <w:pPr>
        <w:spacing w:after="0" w:line="240" w:lineRule="auto"/>
      </w:pPr>
      <w:r>
        <w:separator/>
      </w:r>
    </w:p>
  </w:endnote>
  <w:endnote w:type="continuationSeparator" w:id="0">
    <w:p w:rsidR="00091E64" w:rsidRDefault="00091E6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759403"/>
      <w:docPartObj>
        <w:docPartGallery w:val="Page Numbers (Bottom of Page)"/>
        <w:docPartUnique/>
      </w:docPartObj>
    </w:sdtPr>
    <w:sdtEndPr/>
    <w:sdtContent>
      <w:p w:rsidR="00091E64" w:rsidRDefault="00091E6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07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E64" w:rsidRDefault="00091E64" w:rsidP="00617B40">
      <w:pPr>
        <w:spacing w:after="0" w:line="240" w:lineRule="auto"/>
      </w:pPr>
      <w:r>
        <w:separator/>
      </w:r>
    </w:p>
  </w:footnote>
  <w:footnote w:type="continuationSeparator" w:id="0">
    <w:p w:rsidR="00091E64" w:rsidRDefault="00091E64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907625"/>
    <w:multiLevelType w:val="hybridMultilevel"/>
    <w:tmpl w:val="613237F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E3CD8"/>
    <w:multiLevelType w:val="hybridMultilevel"/>
    <w:tmpl w:val="C8503638"/>
    <w:lvl w:ilvl="0" w:tplc="0B8EB142">
      <w:start w:val="1"/>
      <w:numFmt w:val="decimal"/>
      <w:lvlText w:val="1.%1."/>
      <w:lvlJc w:val="left"/>
      <w:pPr>
        <w:ind w:left="1713" w:hanging="360"/>
      </w:pPr>
      <w:rPr>
        <w:rFonts w:hint="default"/>
      </w:rPr>
    </w:lvl>
    <w:lvl w:ilvl="1" w:tplc="FAD2D632">
      <w:start w:val="1"/>
      <w:numFmt w:val="decimal"/>
      <w:lvlText w:val="1.%2."/>
      <w:lvlJc w:val="left"/>
      <w:pPr>
        <w:ind w:left="643" w:hanging="360"/>
      </w:pPr>
      <w:rPr>
        <w:rFonts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619E5710">
      <w:start w:val="7"/>
      <w:numFmt w:val="decimal"/>
      <w:lvlText w:val="%4"/>
      <w:lvlJc w:val="left"/>
      <w:pPr>
        <w:ind w:left="3873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6650A7F"/>
    <w:multiLevelType w:val="multilevel"/>
    <w:tmpl w:val="F7484DB4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3504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3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2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1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77" w:hanging="1800"/>
      </w:pPr>
      <w:rPr>
        <w:rFonts w:hint="default"/>
      </w:rPr>
    </w:lvl>
  </w:abstractNum>
  <w:abstractNum w:abstractNumId="4" w15:restartNumberingAfterBreak="0">
    <w:nsid w:val="06F92950"/>
    <w:multiLevelType w:val="hybridMultilevel"/>
    <w:tmpl w:val="C2C451FA"/>
    <w:lvl w:ilvl="0" w:tplc="DBB0A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E13B4"/>
    <w:multiLevelType w:val="hybridMultilevel"/>
    <w:tmpl w:val="027814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AE405A"/>
    <w:multiLevelType w:val="hybridMultilevel"/>
    <w:tmpl w:val="4FFAB3DC"/>
    <w:lvl w:ilvl="0" w:tplc="5664D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A1433"/>
    <w:multiLevelType w:val="hybridMultilevel"/>
    <w:tmpl w:val="8B9C653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DC736A6"/>
    <w:multiLevelType w:val="hybridMultilevel"/>
    <w:tmpl w:val="8B2EE2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FC5301E"/>
    <w:multiLevelType w:val="hybridMultilevel"/>
    <w:tmpl w:val="09A2D8D4"/>
    <w:lvl w:ilvl="0" w:tplc="353E1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310EE3"/>
    <w:multiLevelType w:val="hybridMultilevel"/>
    <w:tmpl w:val="9388573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364200A"/>
    <w:multiLevelType w:val="hybridMultilevel"/>
    <w:tmpl w:val="231C5376"/>
    <w:lvl w:ilvl="0" w:tplc="0419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1ADE70EA"/>
    <w:multiLevelType w:val="hybridMultilevel"/>
    <w:tmpl w:val="61EC3960"/>
    <w:lvl w:ilvl="0" w:tplc="FE5CC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BBA68C1"/>
    <w:multiLevelType w:val="hybridMultilevel"/>
    <w:tmpl w:val="293E7D0A"/>
    <w:lvl w:ilvl="0" w:tplc="329AAE24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252128"/>
    <w:multiLevelType w:val="hybridMultilevel"/>
    <w:tmpl w:val="26EA3A8C"/>
    <w:lvl w:ilvl="0" w:tplc="1B700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3A5909"/>
    <w:multiLevelType w:val="hybridMultilevel"/>
    <w:tmpl w:val="0334476A"/>
    <w:lvl w:ilvl="0" w:tplc="02802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97BC3"/>
    <w:multiLevelType w:val="hybridMultilevel"/>
    <w:tmpl w:val="79E4A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D79C3"/>
    <w:multiLevelType w:val="hybridMultilevel"/>
    <w:tmpl w:val="26C847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244B0"/>
    <w:multiLevelType w:val="hybridMultilevel"/>
    <w:tmpl w:val="F21A6C22"/>
    <w:lvl w:ilvl="0" w:tplc="C624F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7D639B0"/>
    <w:multiLevelType w:val="hybridMultilevel"/>
    <w:tmpl w:val="C8A04950"/>
    <w:lvl w:ilvl="0" w:tplc="02802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124A6"/>
    <w:multiLevelType w:val="hybridMultilevel"/>
    <w:tmpl w:val="66D4313C"/>
    <w:lvl w:ilvl="0" w:tplc="58A666D8">
      <w:start w:val="3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3B82332B"/>
    <w:multiLevelType w:val="hybridMultilevel"/>
    <w:tmpl w:val="5F70C314"/>
    <w:lvl w:ilvl="0" w:tplc="742060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E4C2C77"/>
    <w:multiLevelType w:val="hybridMultilevel"/>
    <w:tmpl w:val="71ECDC18"/>
    <w:lvl w:ilvl="0" w:tplc="BD40C04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F75227D"/>
    <w:multiLevelType w:val="hybridMultilevel"/>
    <w:tmpl w:val="2496091C"/>
    <w:lvl w:ilvl="0" w:tplc="F1AE57BC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41E067E1"/>
    <w:multiLevelType w:val="hybridMultilevel"/>
    <w:tmpl w:val="FAB4796C"/>
    <w:lvl w:ilvl="0" w:tplc="EC529B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085C36"/>
    <w:multiLevelType w:val="hybridMultilevel"/>
    <w:tmpl w:val="9FB0ADF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1351BF6"/>
    <w:multiLevelType w:val="hybridMultilevel"/>
    <w:tmpl w:val="4FB2F7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349D5"/>
    <w:multiLevelType w:val="hybridMultilevel"/>
    <w:tmpl w:val="61EC3960"/>
    <w:lvl w:ilvl="0" w:tplc="FE5CC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24D08A3"/>
    <w:multiLevelType w:val="hybridMultilevel"/>
    <w:tmpl w:val="E720687A"/>
    <w:lvl w:ilvl="0" w:tplc="02802D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4504AC7"/>
    <w:multiLevelType w:val="hybridMultilevel"/>
    <w:tmpl w:val="D4986D7E"/>
    <w:lvl w:ilvl="0" w:tplc="EC529B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5211873"/>
    <w:multiLevelType w:val="hybridMultilevel"/>
    <w:tmpl w:val="41D29542"/>
    <w:lvl w:ilvl="0" w:tplc="02802D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7AB795A"/>
    <w:multiLevelType w:val="hybridMultilevel"/>
    <w:tmpl w:val="63565984"/>
    <w:lvl w:ilvl="0" w:tplc="03AC558C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2" w15:restartNumberingAfterBreak="0">
    <w:nsid w:val="5C1729E0"/>
    <w:multiLevelType w:val="multilevel"/>
    <w:tmpl w:val="9FE0D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5F1745F1"/>
    <w:multiLevelType w:val="hybridMultilevel"/>
    <w:tmpl w:val="037614A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0946348"/>
    <w:multiLevelType w:val="hybridMultilevel"/>
    <w:tmpl w:val="8B6C5A2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487489D"/>
    <w:multiLevelType w:val="hybridMultilevel"/>
    <w:tmpl w:val="589600B8"/>
    <w:lvl w:ilvl="0" w:tplc="87D8DB02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6272996"/>
    <w:multiLevelType w:val="hybridMultilevel"/>
    <w:tmpl w:val="4F700004"/>
    <w:lvl w:ilvl="0" w:tplc="78ACEE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872B1"/>
    <w:multiLevelType w:val="hybridMultilevel"/>
    <w:tmpl w:val="23B08396"/>
    <w:lvl w:ilvl="0" w:tplc="46429D2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8" w15:restartNumberingAfterBreak="0">
    <w:nsid w:val="6A255221"/>
    <w:multiLevelType w:val="multilevel"/>
    <w:tmpl w:val="6A5E2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 w15:restartNumberingAfterBreak="0">
    <w:nsid w:val="6C2764F1"/>
    <w:multiLevelType w:val="hybridMultilevel"/>
    <w:tmpl w:val="7E2CC220"/>
    <w:lvl w:ilvl="0" w:tplc="B098644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C915319"/>
    <w:multiLevelType w:val="hybridMultilevel"/>
    <w:tmpl w:val="CDEC7AF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1B338FD"/>
    <w:multiLevelType w:val="multilevel"/>
    <w:tmpl w:val="7DF495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874" w:hanging="16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98" w:hanging="16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0" w:hanging="16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2" w:hanging="16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4" w:hanging="16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42" w15:restartNumberingAfterBreak="0">
    <w:nsid w:val="73AA15F3"/>
    <w:multiLevelType w:val="hybridMultilevel"/>
    <w:tmpl w:val="18E08942"/>
    <w:lvl w:ilvl="0" w:tplc="776CE7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62950E0"/>
    <w:multiLevelType w:val="hybridMultilevel"/>
    <w:tmpl w:val="DC3801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71355E8"/>
    <w:multiLevelType w:val="hybridMultilevel"/>
    <w:tmpl w:val="E160C440"/>
    <w:lvl w:ilvl="0" w:tplc="EC529BF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17A33"/>
    <w:multiLevelType w:val="hybridMultilevel"/>
    <w:tmpl w:val="FEC67F2C"/>
    <w:lvl w:ilvl="0" w:tplc="000C2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6"/>
  </w:num>
  <w:num w:numId="4">
    <w:abstractNumId w:val="43"/>
  </w:num>
  <w:num w:numId="5">
    <w:abstractNumId w:val="45"/>
  </w:num>
  <w:num w:numId="6">
    <w:abstractNumId w:val="34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2"/>
  </w:num>
  <w:num w:numId="12">
    <w:abstractNumId w:val="14"/>
  </w:num>
  <w:num w:numId="13">
    <w:abstractNumId w:val="18"/>
  </w:num>
  <w:num w:numId="14">
    <w:abstractNumId w:val="4"/>
  </w:num>
  <w:num w:numId="15">
    <w:abstractNumId w:val="36"/>
  </w:num>
  <w:num w:numId="16">
    <w:abstractNumId w:val="3"/>
  </w:num>
  <w:num w:numId="17">
    <w:abstractNumId w:val="13"/>
  </w:num>
  <w:num w:numId="18">
    <w:abstractNumId w:val="5"/>
  </w:num>
  <w:num w:numId="19">
    <w:abstractNumId w:val="17"/>
  </w:num>
  <w:num w:numId="20">
    <w:abstractNumId w:val="11"/>
  </w:num>
  <w:num w:numId="21">
    <w:abstractNumId w:val="33"/>
  </w:num>
  <w:num w:numId="22">
    <w:abstractNumId w:val="25"/>
  </w:num>
  <w:num w:numId="23">
    <w:abstractNumId w:val="7"/>
  </w:num>
  <w:num w:numId="24">
    <w:abstractNumId w:val="10"/>
  </w:num>
  <w:num w:numId="25">
    <w:abstractNumId w:val="1"/>
  </w:num>
  <w:num w:numId="26">
    <w:abstractNumId w:val="40"/>
  </w:num>
  <w:num w:numId="27">
    <w:abstractNumId w:val="8"/>
  </w:num>
  <w:num w:numId="28">
    <w:abstractNumId w:val="41"/>
  </w:num>
  <w:num w:numId="29">
    <w:abstractNumId w:val="22"/>
  </w:num>
  <w:num w:numId="30">
    <w:abstractNumId w:val="35"/>
  </w:num>
  <w:num w:numId="31">
    <w:abstractNumId w:val="39"/>
  </w:num>
  <w:num w:numId="32">
    <w:abstractNumId w:val="27"/>
  </w:num>
  <w:num w:numId="33">
    <w:abstractNumId w:val="12"/>
  </w:num>
  <w:num w:numId="34">
    <w:abstractNumId w:val="31"/>
  </w:num>
  <w:num w:numId="35">
    <w:abstractNumId w:val="20"/>
  </w:num>
  <w:num w:numId="36">
    <w:abstractNumId w:val="2"/>
  </w:num>
  <w:num w:numId="37">
    <w:abstractNumId w:val="32"/>
  </w:num>
  <w:num w:numId="38">
    <w:abstractNumId w:val="30"/>
  </w:num>
  <w:num w:numId="39">
    <w:abstractNumId w:val="19"/>
  </w:num>
  <w:num w:numId="40">
    <w:abstractNumId w:val="15"/>
  </w:num>
  <w:num w:numId="41">
    <w:abstractNumId w:val="24"/>
  </w:num>
  <w:num w:numId="42">
    <w:abstractNumId w:val="29"/>
  </w:num>
  <w:num w:numId="43">
    <w:abstractNumId w:val="44"/>
  </w:num>
  <w:num w:numId="44">
    <w:abstractNumId w:val="28"/>
  </w:num>
  <w:num w:numId="45">
    <w:abstractNumId w:val="9"/>
  </w:num>
  <w:num w:numId="46">
    <w:abstractNumId w:val="23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3FE3"/>
    <w:rsid w:val="000058BB"/>
    <w:rsid w:val="00005913"/>
    <w:rsid w:val="00010705"/>
    <w:rsid w:val="00012153"/>
    <w:rsid w:val="000153A1"/>
    <w:rsid w:val="000167FF"/>
    <w:rsid w:val="00030B92"/>
    <w:rsid w:val="000353DD"/>
    <w:rsid w:val="00040206"/>
    <w:rsid w:val="0004088A"/>
    <w:rsid w:val="000408C6"/>
    <w:rsid w:val="00042C24"/>
    <w:rsid w:val="0004343E"/>
    <w:rsid w:val="00043C2B"/>
    <w:rsid w:val="0004630A"/>
    <w:rsid w:val="000501A3"/>
    <w:rsid w:val="000520FE"/>
    <w:rsid w:val="000553F6"/>
    <w:rsid w:val="00056D57"/>
    <w:rsid w:val="000572DC"/>
    <w:rsid w:val="000579D7"/>
    <w:rsid w:val="00062504"/>
    <w:rsid w:val="00064076"/>
    <w:rsid w:val="00064AF2"/>
    <w:rsid w:val="00065C1D"/>
    <w:rsid w:val="000668BA"/>
    <w:rsid w:val="000762AB"/>
    <w:rsid w:val="00080320"/>
    <w:rsid w:val="00080A6E"/>
    <w:rsid w:val="00082D7C"/>
    <w:rsid w:val="00085E35"/>
    <w:rsid w:val="00086C0F"/>
    <w:rsid w:val="00087B0B"/>
    <w:rsid w:val="00091005"/>
    <w:rsid w:val="00091E64"/>
    <w:rsid w:val="00093104"/>
    <w:rsid w:val="00093349"/>
    <w:rsid w:val="00093EE3"/>
    <w:rsid w:val="00094184"/>
    <w:rsid w:val="0009485B"/>
    <w:rsid w:val="00094C89"/>
    <w:rsid w:val="00094D18"/>
    <w:rsid w:val="00097404"/>
    <w:rsid w:val="000A0FFC"/>
    <w:rsid w:val="000A1AE8"/>
    <w:rsid w:val="000A20DE"/>
    <w:rsid w:val="000A3BD1"/>
    <w:rsid w:val="000B17B0"/>
    <w:rsid w:val="000B1AED"/>
    <w:rsid w:val="000B30E4"/>
    <w:rsid w:val="000B3919"/>
    <w:rsid w:val="000B4C48"/>
    <w:rsid w:val="000B4C65"/>
    <w:rsid w:val="000B523B"/>
    <w:rsid w:val="000B5472"/>
    <w:rsid w:val="000B6BD3"/>
    <w:rsid w:val="000B6F8B"/>
    <w:rsid w:val="000B7043"/>
    <w:rsid w:val="000B7B54"/>
    <w:rsid w:val="000C30DB"/>
    <w:rsid w:val="000C497C"/>
    <w:rsid w:val="000C730F"/>
    <w:rsid w:val="000C742E"/>
    <w:rsid w:val="000D07CE"/>
    <w:rsid w:val="000D0C53"/>
    <w:rsid w:val="000D42D1"/>
    <w:rsid w:val="000D4487"/>
    <w:rsid w:val="000D6188"/>
    <w:rsid w:val="000E0DCE"/>
    <w:rsid w:val="000E25B1"/>
    <w:rsid w:val="000E2AD9"/>
    <w:rsid w:val="000E4D41"/>
    <w:rsid w:val="000E4EE4"/>
    <w:rsid w:val="000F20C6"/>
    <w:rsid w:val="000F242D"/>
    <w:rsid w:val="000F2F71"/>
    <w:rsid w:val="000F3510"/>
    <w:rsid w:val="000F45E5"/>
    <w:rsid w:val="000F4C45"/>
    <w:rsid w:val="000F5172"/>
    <w:rsid w:val="000F7425"/>
    <w:rsid w:val="001013ED"/>
    <w:rsid w:val="00101925"/>
    <w:rsid w:val="001040A3"/>
    <w:rsid w:val="00105F70"/>
    <w:rsid w:val="00106E0B"/>
    <w:rsid w:val="00107EAC"/>
    <w:rsid w:val="00110421"/>
    <w:rsid w:val="00110C9E"/>
    <w:rsid w:val="001130A4"/>
    <w:rsid w:val="00113D3B"/>
    <w:rsid w:val="00114557"/>
    <w:rsid w:val="001157EE"/>
    <w:rsid w:val="0011709F"/>
    <w:rsid w:val="00121335"/>
    <w:rsid w:val="001226DA"/>
    <w:rsid w:val="0012579A"/>
    <w:rsid w:val="00126A46"/>
    <w:rsid w:val="00131C1B"/>
    <w:rsid w:val="001341AF"/>
    <w:rsid w:val="001357A3"/>
    <w:rsid w:val="00136E7A"/>
    <w:rsid w:val="001423D5"/>
    <w:rsid w:val="00143E37"/>
    <w:rsid w:val="0014798C"/>
    <w:rsid w:val="00150967"/>
    <w:rsid w:val="00155E1E"/>
    <w:rsid w:val="0015686B"/>
    <w:rsid w:val="00160482"/>
    <w:rsid w:val="00160615"/>
    <w:rsid w:val="00164865"/>
    <w:rsid w:val="00167936"/>
    <w:rsid w:val="001704E0"/>
    <w:rsid w:val="00174EB5"/>
    <w:rsid w:val="001818C6"/>
    <w:rsid w:val="0018264F"/>
    <w:rsid w:val="00182B80"/>
    <w:rsid w:val="001847D2"/>
    <w:rsid w:val="0018593A"/>
    <w:rsid w:val="0018600B"/>
    <w:rsid w:val="00186A59"/>
    <w:rsid w:val="00187098"/>
    <w:rsid w:val="00193CCE"/>
    <w:rsid w:val="001941A4"/>
    <w:rsid w:val="001A0029"/>
    <w:rsid w:val="001A461E"/>
    <w:rsid w:val="001A5070"/>
    <w:rsid w:val="001A6FD1"/>
    <w:rsid w:val="001B1A52"/>
    <w:rsid w:val="001B1C65"/>
    <w:rsid w:val="001B1EB7"/>
    <w:rsid w:val="001B1FD1"/>
    <w:rsid w:val="001B45BF"/>
    <w:rsid w:val="001B51F7"/>
    <w:rsid w:val="001C436C"/>
    <w:rsid w:val="001C5C3F"/>
    <w:rsid w:val="001C6548"/>
    <w:rsid w:val="001C6F6B"/>
    <w:rsid w:val="001D154A"/>
    <w:rsid w:val="001D282A"/>
    <w:rsid w:val="001D32AD"/>
    <w:rsid w:val="001D578D"/>
    <w:rsid w:val="001D7819"/>
    <w:rsid w:val="001E2B93"/>
    <w:rsid w:val="001E3825"/>
    <w:rsid w:val="001E5D1D"/>
    <w:rsid w:val="001F02C3"/>
    <w:rsid w:val="001F0F2B"/>
    <w:rsid w:val="001F42C7"/>
    <w:rsid w:val="002005A8"/>
    <w:rsid w:val="002016F2"/>
    <w:rsid w:val="0020257A"/>
    <w:rsid w:val="002025A5"/>
    <w:rsid w:val="00206A2F"/>
    <w:rsid w:val="00206F4B"/>
    <w:rsid w:val="00211C2A"/>
    <w:rsid w:val="00213A1E"/>
    <w:rsid w:val="002149DF"/>
    <w:rsid w:val="00215E25"/>
    <w:rsid w:val="00216641"/>
    <w:rsid w:val="0021693B"/>
    <w:rsid w:val="002242FD"/>
    <w:rsid w:val="0022446C"/>
    <w:rsid w:val="00224742"/>
    <w:rsid w:val="00224F32"/>
    <w:rsid w:val="00225C7D"/>
    <w:rsid w:val="0022686B"/>
    <w:rsid w:val="00226DBC"/>
    <w:rsid w:val="002300FD"/>
    <w:rsid w:val="00230E4A"/>
    <w:rsid w:val="00232251"/>
    <w:rsid w:val="00234040"/>
    <w:rsid w:val="00234634"/>
    <w:rsid w:val="00237F6D"/>
    <w:rsid w:val="00250209"/>
    <w:rsid w:val="002529F0"/>
    <w:rsid w:val="002539E1"/>
    <w:rsid w:val="00255263"/>
    <w:rsid w:val="00257B13"/>
    <w:rsid w:val="00261D49"/>
    <w:rsid w:val="00263A46"/>
    <w:rsid w:val="0026409B"/>
    <w:rsid w:val="0027306E"/>
    <w:rsid w:val="0027469A"/>
    <w:rsid w:val="00276FC1"/>
    <w:rsid w:val="00280DF1"/>
    <w:rsid w:val="00282946"/>
    <w:rsid w:val="00287281"/>
    <w:rsid w:val="00287689"/>
    <w:rsid w:val="00293BA3"/>
    <w:rsid w:val="002951B3"/>
    <w:rsid w:val="00297A80"/>
    <w:rsid w:val="00297FE4"/>
    <w:rsid w:val="002A026A"/>
    <w:rsid w:val="002A09FC"/>
    <w:rsid w:val="002A3455"/>
    <w:rsid w:val="002A6AD0"/>
    <w:rsid w:val="002A6DF7"/>
    <w:rsid w:val="002A75A0"/>
    <w:rsid w:val="002A7BB1"/>
    <w:rsid w:val="002B36A2"/>
    <w:rsid w:val="002B6038"/>
    <w:rsid w:val="002B7B39"/>
    <w:rsid w:val="002B7EB3"/>
    <w:rsid w:val="002B7F98"/>
    <w:rsid w:val="002C2B24"/>
    <w:rsid w:val="002C3286"/>
    <w:rsid w:val="002C42BE"/>
    <w:rsid w:val="002C5D13"/>
    <w:rsid w:val="002C681B"/>
    <w:rsid w:val="002C7129"/>
    <w:rsid w:val="002D0994"/>
    <w:rsid w:val="002D30EF"/>
    <w:rsid w:val="002D53F2"/>
    <w:rsid w:val="002D5984"/>
    <w:rsid w:val="002E0616"/>
    <w:rsid w:val="002E1AFD"/>
    <w:rsid w:val="002E27E7"/>
    <w:rsid w:val="002E33FF"/>
    <w:rsid w:val="002E3F02"/>
    <w:rsid w:val="002E40CD"/>
    <w:rsid w:val="002F1C9E"/>
    <w:rsid w:val="002F3E00"/>
    <w:rsid w:val="002F6F3B"/>
    <w:rsid w:val="00300637"/>
    <w:rsid w:val="00301280"/>
    <w:rsid w:val="00305205"/>
    <w:rsid w:val="003114BF"/>
    <w:rsid w:val="00315F12"/>
    <w:rsid w:val="00321872"/>
    <w:rsid w:val="00322F5A"/>
    <w:rsid w:val="0032342B"/>
    <w:rsid w:val="0032690A"/>
    <w:rsid w:val="00327F7C"/>
    <w:rsid w:val="003313D3"/>
    <w:rsid w:val="0033459F"/>
    <w:rsid w:val="00340050"/>
    <w:rsid w:val="003406FC"/>
    <w:rsid w:val="00340B96"/>
    <w:rsid w:val="00342581"/>
    <w:rsid w:val="00343BF0"/>
    <w:rsid w:val="00343FF5"/>
    <w:rsid w:val="00346EC1"/>
    <w:rsid w:val="00353005"/>
    <w:rsid w:val="0036158D"/>
    <w:rsid w:val="003624D8"/>
    <w:rsid w:val="0036360A"/>
    <w:rsid w:val="00367774"/>
    <w:rsid w:val="00367850"/>
    <w:rsid w:val="00374341"/>
    <w:rsid w:val="00376667"/>
    <w:rsid w:val="003812FC"/>
    <w:rsid w:val="0039032F"/>
    <w:rsid w:val="0039284A"/>
    <w:rsid w:val="00393DAD"/>
    <w:rsid w:val="00394EB9"/>
    <w:rsid w:val="003954A4"/>
    <w:rsid w:val="00396503"/>
    <w:rsid w:val="00396DBE"/>
    <w:rsid w:val="00397EFC"/>
    <w:rsid w:val="003A11FD"/>
    <w:rsid w:val="003A4859"/>
    <w:rsid w:val="003A7E79"/>
    <w:rsid w:val="003B0399"/>
    <w:rsid w:val="003B2101"/>
    <w:rsid w:val="003B30CA"/>
    <w:rsid w:val="003B66B9"/>
    <w:rsid w:val="003B725D"/>
    <w:rsid w:val="003C11C1"/>
    <w:rsid w:val="003C28DD"/>
    <w:rsid w:val="003C38E9"/>
    <w:rsid w:val="003C3D41"/>
    <w:rsid w:val="003C46DF"/>
    <w:rsid w:val="003D2C35"/>
    <w:rsid w:val="003D3EF5"/>
    <w:rsid w:val="003D4CCF"/>
    <w:rsid w:val="003D5179"/>
    <w:rsid w:val="003D6AAD"/>
    <w:rsid w:val="003D6CF3"/>
    <w:rsid w:val="003D7127"/>
    <w:rsid w:val="003E6506"/>
    <w:rsid w:val="003E6C44"/>
    <w:rsid w:val="003F2416"/>
    <w:rsid w:val="003F27B9"/>
    <w:rsid w:val="003F3603"/>
    <w:rsid w:val="003F618B"/>
    <w:rsid w:val="003F73DC"/>
    <w:rsid w:val="0040072D"/>
    <w:rsid w:val="00402D40"/>
    <w:rsid w:val="00404872"/>
    <w:rsid w:val="00404BE7"/>
    <w:rsid w:val="00406418"/>
    <w:rsid w:val="00413035"/>
    <w:rsid w:val="00415967"/>
    <w:rsid w:val="00416170"/>
    <w:rsid w:val="00417101"/>
    <w:rsid w:val="00421299"/>
    <w:rsid w:val="004218D6"/>
    <w:rsid w:val="00422070"/>
    <w:rsid w:val="00424A9F"/>
    <w:rsid w:val="00424FB0"/>
    <w:rsid w:val="004253DF"/>
    <w:rsid w:val="00431272"/>
    <w:rsid w:val="004317D6"/>
    <w:rsid w:val="004318A2"/>
    <w:rsid w:val="00432612"/>
    <w:rsid w:val="004333EE"/>
    <w:rsid w:val="00433BB0"/>
    <w:rsid w:val="0043627E"/>
    <w:rsid w:val="00440982"/>
    <w:rsid w:val="0044146C"/>
    <w:rsid w:val="00443185"/>
    <w:rsid w:val="00443DC7"/>
    <w:rsid w:val="0044500A"/>
    <w:rsid w:val="0045468F"/>
    <w:rsid w:val="0046197B"/>
    <w:rsid w:val="004632CB"/>
    <w:rsid w:val="00463BF9"/>
    <w:rsid w:val="00465FC6"/>
    <w:rsid w:val="004703FF"/>
    <w:rsid w:val="00470851"/>
    <w:rsid w:val="00471881"/>
    <w:rsid w:val="0047293F"/>
    <w:rsid w:val="00472E53"/>
    <w:rsid w:val="004734E1"/>
    <w:rsid w:val="004769E3"/>
    <w:rsid w:val="00480224"/>
    <w:rsid w:val="004847DA"/>
    <w:rsid w:val="00486518"/>
    <w:rsid w:val="00486919"/>
    <w:rsid w:val="0049081D"/>
    <w:rsid w:val="00491A58"/>
    <w:rsid w:val="00492C3A"/>
    <w:rsid w:val="00494215"/>
    <w:rsid w:val="00494A87"/>
    <w:rsid w:val="00494E3E"/>
    <w:rsid w:val="00495F4C"/>
    <w:rsid w:val="00496779"/>
    <w:rsid w:val="00497523"/>
    <w:rsid w:val="004A0466"/>
    <w:rsid w:val="004A235A"/>
    <w:rsid w:val="004A343A"/>
    <w:rsid w:val="004A385B"/>
    <w:rsid w:val="004A4F08"/>
    <w:rsid w:val="004A51D2"/>
    <w:rsid w:val="004A601D"/>
    <w:rsid w:val="004A7A23"/>
    <w:rsid w:val="004B2143"/>
    <w:rsid w:val="004B28BF"/>
    <w:rsid w:val="004B3CDC"/>
    <w:rsid w:val="004B5FB9"/>
    <w:rsid w:val="004B6641"/>
    <w:rsid w:val="004B6F6F"/>
    <w:rsid w:val="004C069C"/>
    <w:rsid w:val="004C7125"/>
    <w:rsid w:val="004C71DA"/>
    <w:rsid w:val="004D0AB3"/>
    <w:rsid w:val="004D166C"/>
    <w:rsid w:val="004D19CB"/>
    <w:rsid w:val="004D2916"/>
    <w:rsid w:val="004D3DE8"/>
    <w:rsid w:val="004E22E9"/>
    <w:rsid w:val="004F2103"/>
    <w:rsid w:val="004F72DA"/>
    <w:rsid w:val="004F7CDE"/>
    <w:rsid w:val="00500E03"/>
    <w:rsid w:val="00501E4D"/>
    <w:rsid w:val="00510474"/>
    <w:rsid w:val="00512054"/>
    <w:rsid w:val="00514617"/>
    <w:rsid w:val="00514E41"/>
    <w:rsid w:val="00515962"/>
    <w:rsid w:val="005179E1"/>
    <w:rsid w:val="00522DE2"/>
    <w:rsid w:val="00525043"/>
    <w:rsid w:val="0053005B"/>
    <w:rsid w:val="00532BA6"/>
    <w:rsid w:val="00532CA8"/>
    <w:rsid w:val="00540000"/>
    <w:rsid w:val="0054017A"/>
    <w:rsid w:val="00541441"/>
    <w:rsid w:val="00542A87"/>
    <w:rsid w:val="005439BD"/>
    <w:rsid w:val="005443B3"/>
    <w:rsid w:val="00544715"/>
    <w:rsid w:val="0054564D"/>
    <w:rsid w:val="00546FBC"/>
    <w:rsid w:val="00550C6A"/>
    <w:rsid w:val="00552462"/>
    <w:rsid w:val="00555576"/>
    <w:rsid w:val="00556CDD"/>
    <w:rsid w:val="00556E41"/>
    <w:rsid w:val="0056694C"/>
    <w:rsid w:val="00572453"/>
    <w:rsid w:val="00575C98"/>
    <w:rsid w:val="005771F2"/>
    <w:rsid w:val="00581A5A"/>
    <w:rsid w:val="00581A5E"/>
    <w:rsid w:val="00582D84"/>
    <w:rsid w:val="00585AFF"/>
    <w:rsid w:val="00592831"/>
    <w:rsid w:val="00594B5B"/>
    <w:rsid w:val="00594E3D"/>
    <w:rsid w:val="00595179"/>
    <w:rsid w:val="00597C01"/>
    <w:rsid w:val="005A0B5A"/>
    <w:rsid w:val="005A3089"/>
    <w:rsid w:val="005A66B0"/>
    <w:rsid w:val="005B1717"/>
    <w:rsid w:val="005B2935"/>
    <w:rsid w:val="005B6379"/>
    <w:rsid w:val="005B7083"/>
    <w:rsid w:val="005B7290"/>
    <w:rsid w:val="005B7E89"/>
    <w:rsid w:val="005C28C9"/>
    <w:rsid w:val="005C4F4E"/>
    <w:rsid w:val="005C5FE4"/>
    <w:rsid w:val="005C6076"/>
    <w:rsid w:val="005C734D"/>
    <w:rsid w:val="005C7668"/>
    <w:rsid w:val="005D43DA"/>
    <w:rsid w:val="005E113F"/>
    <w:rsid w:val="005E121A"/>
    <w:rsid w:val="005E4FC3"/>
    <w:rsid w:val="005F0864"/>
    <w:rsid w:val="005F23E8"/>
    <w:rsid w:val="005F4E88"/>
    <w:rsid w:val="005F5A8A"/>
    <w:rsid w:val="005F5E03"/>
    <w:rsid w:val="006021A2"/>
    <w:rsid w:val="00606226"/>
    <w:rsid w:val="0060770F"/>
    <w:rsid w:val="00607F4A"/>
    <w:rsid w:val="00614CB1"/>
    <w:rsid w:val="00617B40"/>
    <w:rsid w:val="00617BC3"/>
    <w:rsid w:val="00620025"/>
    <w:rsid w:val="0062166C"/>
    <w:rsid w:val="00623C81"/>
    <w:rsid w:val="00624276"/>
    <w:rsid w:val="00624312"/>
    <w:rsid w:val="0062440B"/>
    <w:rsid w:val="00626321"/>
    <w:rsid w:val="00626796"/>
    <w:rsid w:val="00630125"/>
    <w:rsid w:val="00635DF1"/>
    <w:rsid w:val="006367E3"/>
    <w:rsid w:val="00636F28"/>
    <w:rsid w:val="00640CA7"/>
    <w:rsid w:val="00643D2E"/>
    <w:rsid w:val="00645E1E"/>
    <w:rsid w:val="006526F1"/>
    <w:rsid w:val="00652867"/>
    <w:rsid w:val="00655734"/>
    <w:rsid w:val="006564F8"/>
    <w:rsid w:val="006615CF"/>
    <w:rsid w:val="00663104"/>
    <w:rsid w:val="00664DDB"/>
    <w:rsid w:val="00665439"/>
    <w:rsid w:val="00667FAB"/>
    <w:rsid w:val="006716AC"/>
    <w:rsid w:val="00671DDE"/>
    <w:rsid w:val="006722F9"/>
    <w:rsid w:val="00672691"/>
    <w:rsid w:val="00681141"/>
    <w:rsid w:val="00682570"/>
    <w:rsid w:val="00687B16"/>
    <w:rsid w:val="00692C15"/>
    <w:rsid w:val="006934A2"/>
    <w:rsid w:val="00694A24"/>
    <w:rsid w:val="00695020"/>
    <w:rsid w:val="006A1E4F"/>
    <w:rsid w:val="006A2DDF"/>
    <w:rsid w:val="006A54B6"/>
    <w:rsid w:val="006A5884"/>
    <w:rsid w:val="006A5B30"/>
    <w:rsid w:val="006A5D46"/>
    <w:rsid w:val="006A5EC3"/>
    <w:rsid w:val="006B1282"/>
    <w:rsid w:val="006B245A"/>
    <w:rsid w:val="006B71A2"/>
    <w:rsid w:val="006B77B0"/>
    <w:rsid w:val="006C201A"/>
    <w:rsid w:val="006C37AF"/>
    <w:rsid w:val="006C51A6"/>
    <w:rsid w:val="006C6025"/>
    <w:rsid w:val="006C6EC8"/>
    <w:rsid w:val="006C77B8"/>
    <w:rsid w:val="006D0C12"/>
    <w:rsid w:val="006D18AE"/>
    <w:rsid w:val="006D495B"/>
    <w:rsid w:val="006D5857"/>
    <w:rsid w:val="006E16F3"/>
    <w:rsid w:val="006E5AEF"/>
    <w:rsid w:val="006F2862"/>
    <w:rsid w:val="006F3292"/>
    <w:rsid w:val="006F3C1F"/>
    <w:rsid w:val="007005C2"/>
    <w:rsid w:val="00703D98"/>
    <w:rsid w:val="0070518F"/>
    <w:rsid w:val="007125C0"/>
    <w:rsid w:val="00713AE5"/>
    <w:rsid w:val="00713D90"/>
    <w:rsid w:val="00713F97"/>
    <w:rsid w:val="00715F36"/>
    <w:rsid w:val="00725AE3"/>
    <w:rsid w:val="0073024F"/>
    <w:rsid w:val="00730B96"/>
    <w:rsid w:val="007315CD"/>
    <w:rsid w:val="00732CFF"/>
    <w:rsid w:val="00732EE9"/>
    <w:rsid w:val="007343BF"/>
    <w:rsid w:val="007409EF"/>
    <w:rsid w:val="00745AD0"/>
    <w:rsid w:val="007525B9"/>
    <w:rsid w:val="00756952"/>
    <w:rsid w:val="00760B3A"/>
    <w:rsid w:val="00762778"/>
    <w:rsid w:val="00763464"/>
    <w:rsid w:val="0076378A"/>
    <w:rsid w:val="00767991"/>
    <w:rsid w:val="0077003D"/>
    <w:rsid w:val="00772E03"/>
    <w:rsid w:val="0077481C"/>
    <w:rsid w:val="00775B9C"/>
    <w:rsid w:val="0078168D"/>
    <w:rsid w:val="00782501"/>
    <w:rsid w:val="007874DB"/>
    <w:rsid w:val="00787700"/>
    <w:rsid w:val="00790DC5"/>
    <w:rsid w:val="00792688"/>
    <w:rsid w:val="00794307"/>
    <w:rsid w:val="007A0722"/>
    <w:rsid w:val="007A1168"/>
    <w:rsid w:val="007A122C"/>
    <w:rsid w:val="007A1F6A"/>
    <w:rsid w:val="007A22CF"/>
    <w:rsid w:val="007A23B9"/>
    <w:rsid w:val="007A5323"/>
    <w:rsid w:val="007A57D8"/>
    <w:rsid w:val="007A79E9"/>
    <w:rsid w:val="007B0E63"/>
    <w:rsid w:val="007B29B1"/>
    <w:rsid w:val="007B2A5C"/>
    <w:rsid w:val="007B5DE9"/>
    <w:rsid w:val="007B6E9F"/>
    <w:rsid w:val="007B787C"/>
    <w:rsid w:val="007C30A6"/>
    <w:rsid w:val="007C4088"/>
    <w:rsid w:val="007C5828"/>
    <w:rsid w:val="007C7D56"/>
    <w:rsid w:val="007D1266"/>
    <w:rsid w:val="007D2790"/>
    <w:rsid w:val="007D3B4D"/>
    <w:rsid w:val="007D5638"/>
    <w:rsid w:val="007E056F"/>
    <w:rsid w:val="007E220B"/>
    <w:rsid w:val="007E31A1"/>
    <w:rsid w:val="007E7A63"/>
    <w:rsid w:val="007F34DB"/>
    <w:rsid w:val="00804D7A"/>
    <w:rsid w:val="00805A4C"/>
    <w:rsid w:val="00810AF0"/>
    <w:rsid w:val="0081110D"/>
    <w:rsid w:val="00812279"/>
    <w:rsid w:val="00814D49"/>
    <w:rsid w:val="0081571A"/>
    <w:rsid w:val="008157D9"/>
    <w:rsid w:val="00817E08"/>
    <w:rsid w:val="00820009"/>
    <w:rsid w:val="0082242A"/>
    <w:rsid w:val="00822F9D"/>
    <w:rsid w:val="00827108"/>
    <w:rsid w:val="00827A88"/>
    <w:rsid w:val="00827C2D"/>
    <w:rsid w:val="00836676"/>
    <w:rsid w:val="00836E87"/>
    <w:rsid w:val="0084411F"/>
    <w:rsid w:val="008459BB"/>
    <w:rsid w:val="00846BFB"/>
    <w:rsid w:val="008500D7"/>
    <w:rsid w:val="0085082B"/>
    <w:rsid w:val="00850F15"/>
    <w:rsid w:val="008511BB"/>
    <w:rsid w:val="0086231F"/>
    <w:rsid w:val="00862EC0"/>
    <w:rsid w:val="00863E54"/>
    <w:rsid w:val="008666E9"/>
    <w:rsid w:val="008706BE"/>
    <w:rsid w:val="00876A94"/>
    <w:rsid w:val="00885896"/>
    <w:rsid w:val="00886077"/>
    <w:rsid w:val="00886731"/>
    <w:rsid w:val="008876FC"/>
    <w:rsid w:val="00887852"/>
    <w:rsid w:val="008903AA"/>
    <w:rsid w:val="00892577"/>
    <w:rsid w:val="00894FA0"/>
    <w:rsid w:val="00895266"/>
    <w:rsid w:val="008976CB"/>
    <w:rsid w:val="00897CB6"/>
    <w:rsid w:val="008A0EB1"/>
    <w:rsid w:val="008A2DDE"/>
    <w:rsid w:val="008A419B"/>
    <w:rsid w:val="008A69EE"/>
    <w:rsid w:val="008A74A2"/>
    <w:rsid w:val="008A7AF3"/>
    <w:rsid w:val="008B122E"/>
    <w:rsid w:val="008B292F"/>
    <w:rsid w:val="008B328E"/>
    <w:rsid w:val="008B65D7"/>
    <w:rsid w:val="008B7F75"/>
    <w:rsid w:val="008C2ACB"/>
    <w:rsid w:val="008C4433"/>
    <w:rsid w:val="008C48A5"/>
    <w:rsid w:val="008D1135"/>
    <w:rsid w:val="008D2264"/>
    <w:rsid w:val="008D6252"/>
    <w:rsid w:val="008D66DC"/>
    <w:rsid w:val="008D6CAD"/>
    <w:rsid w:val="008D7038"/>
    <w:rsid w:val="008E4601"/>
    <w:rsid w:val="008E6F27"/>
    <w:rsid w:val="008E7B32"/>
    <w:rsid w:val="008F11EF"/>
    <w:rsid w:val="008F22F7"/>
    <w:rsid w:val="008F3525"/>
    <w:rsid w:val="008F49A0"/>
    <w:rsid w:val="008F544F"/>
    <w:rsid w:val="008F5893"/>
    <w:rsid w:val="00900080"/>
    <w:rsid w:val="00900F79"/>
    <w:rsid w:val="00902BC7"/>
    <w:rsid w:val="00903CF1"/>
    <w:rsid w:val="009059C9"/>
    <w:rsid w:val="00912779"/>
    <w:rsid w:val="009162AB"/>
    <w:rsid w:val="0092232B"/>
    <w:rsid w:val="009229C0"/>
    <w:rsid w:val="00924B49"/>
    <w:rsid w:val="00925267"/>
    <w:rsid w:val="0092532B"/>
    <w:rsid w:val="009253E7"/>
    <w:rsid w:val="009257F9"/>
    <w:rsid w:val="00927154"/>
    <w:rsid w:val="00927695"/>
    <w:rsid w:val="00933810"/>
    <w:rsid w:val="00934E0B"/>
    <w:rsid w:val="00936748"/>
    <w:rsid w:val="00937F58"/>
    <w:rsid w:val="0094074C"/>
    <w:rsid w:val="00941707"/>
    <w:rsid w:val="009424B1"/>
    <w:rsid w:val="00946A12"/>
    <w:rsid w:val="009471BC"/>
    <w:rsid w:val="009500D8"/>
    <w:rsid w:val="009504C1"/>
    <w:rsid w:val="00954F8F"/>
    <w:rsid w:val="00962B7D"/>
    <w:rsid w:val="00962E3B"/>
    <w:rsid w:val="0096338B"/>
    <w:rsid w:val="00965CF3"/>
    <w:rsid w:val="00970381"/>
    <w:rsid w:val="00970D39"/>
    <w:rsid w:val="00972591"/>
    <w:rsid w:val="00975601"/>
    <w:rsid w:val="00976C97"/>
    <w:rsid w:val="009770D9"/>
    <w:rsid w:val="00983489"/>
    <w:rsid w:val="009917B5"/>
    <w:rsid w:val="009A0E69"/>
    <w:rsid w:val="009A231B"/>
    <w:rsid w:val="009A231C"/>
    <w:rsid w:val="009B353F"/>
    <w:rsid w:val="009B3F74"/>
    <w:rsid w:val="009B5764"/>
    <w:rsid w:val="009C0855"/>
    <w:rsid w:val="009C1751"/>
    <w:rsid w:val="009C3091"/>
    <w:rsid w:val="009C4330"/>
    <w:rsid w:val="009D0B63"/>
    <w:rsid w:val="009D1C80"/>
    <w:rsid w:val="009D2884"/>
    <w:rsid w:val="009D707B"/>
    <w:rsid w:val="009D7627"/>
    <w:rsid w:val="009D7950"/>
    <w:rsid w:val="009E08E3"/>
    <w:rsid w:val="009E24AA"/>
    <w:rsid w:val="009E29A3"/>
    <w:rsid w:val="009E2EA2"/>
    <w:rsid w:val="009E3D45"/>
    <w:rsid w:val="009E3DF5"/>
    <w:rsid w:val="009E58AD"/>
    <w:rsid w:val="009E6205"/>
    <w:rsid w:val="009F1046"/>
    <w:rsid w:val="009F4261"/>
    <w:rsid w:val="009F6EC2"/>
    <w:rsid w:val="00A015B4"/>
    <w:rsid w:val="00A032F8"/>
    <w:rsid w:val="00A04186"/>
    <w:rsid w:val="00A0442A"/>
    <w:rsid w:val="00A11B96"/>
    <w:rsid w:val="00A14960"/>
    <w:rsid w:val="00A156C8"/>
    <w:rsid w:val="00A15C0B"/>
    <w:rsid w:val="00A16582"/>
    <w:rsid w:val="00A2387B"/>
    <w:rsid w:val="00A25FDD"/>
    <w:rsid w:val="00A30994"/>
    <w:rsid w:val="00A335AC"/>
    <w:rsid w:val="00A337A2"/>
    <w:rsid w:val="00A33D50"/>
    <w:rsid w:val="00A349A5"/>
    <w:rsid w:val="00A42401"/>
    <w:rsid w:val="00A43360"/>
    <w:rsid w:val="00A43B4F"/>
    <w:rsid w:val="00A4469F"/>
    <w:rsid w:val="00A4661F"/>
    <w:rsid w:val="00A472C8"/>
    <w:rsid w:val="00A50924"/>
    <w:rsid w:val="00A5727E"/>
    <w:rsid w:val="00A57F56"/>
    <w:rsid w:val="00A60C73"/>
    <w:rsid w:val="00A70C5E"/>
    <w:rsid w:val="00A733FD"/>
    <w:rsid w:val="00A73772"/>
    <w:rsid w:val="00A75F22"/>
    <w:rsid w:val="00A812D9"/>
    <w:rsid w:val="00A8281E"/>
    <w:rsid w:val="00A86D76"/>
    <w:rsid w:val="00A93500"/>
    <w:rsid w:val="00A96A56"/>
    <w:rsid w:val="00AA1CF0"/>
    <w:rsid w:val="00AA3F1E"/>
    <w:rsid w:val="00AA4D29"/>
    <w:rsid w:val="00AA53F1"/>
    <w:rsid w:val="00AA6475"/>
    <w:rsid w:val="00AA7A71"/>
    <w:rsid w:val="00AA7A8C"/>
    <w:rsid w:val="00AB3170"/>
    <w:rsid w:val="00AB4227"/>
    <w:rsid w:val="00AC0F95"/>
    <w:rsid w:val="00AC16A7"/>
    <w:rsid w:val="00AC194A"/>
    <w:rsid w:val="00AC1A2C"/>
    <w:rsid w:val="00AC59F7"/>
    <w:rsid w:val="00AC5DB7"/>
    <w:rsid w:val="00AC5FCF"/>
    <w:rsid w:val="00AD3FC1"/>
    <w:rsid w:val="00AD697A"/>
    <w:rsid w:val="00AE0472"/>
    <w:rsid w:val="00AE3C21"/>
    <w:rsid w:val="00AE4D49"/>
    <w:rsid w:val="00AE5553"/>
    <w:rsid w:val="00AF0508"/>
    <w:rsid w:val="00AF1991"/>
    <w:rsid w:val="00AF207E"/>
    <w:rsid w:val="00AF3142"/>
    <w:rsid w:val="00AF35E8"/>
    <w:rsid w:val="00AF4A07"/>
    <w:rsid w:val="00AF5593"/>
    <w:rsid w:val="00AF7C46"/>
    <w:rsid w:val="00B0009B"/>
    <w:rsid w:val="00B0044C"/>
    <w:rsid w:val="00B01211"/>
    <w:rsid w:val="00B04B7C"/>
    <w:rsid w:val="00B05EA9"/>
    <w:rsid w:val="00B0649E"/>
    <w:rsid w:val="00B07B92"/>
    <w:rsid w:val="00B11599"/>
    <w:rsid w:val="00B1226C"/>
    <w:rsid w:val="00B127DD"/>
    <w:rsid w:val="00B17E67"/>
    <w:rsid w:val="00B2079F"/>
    <w:rsid w:val="00B20854"/>
    <w:rsid w:val="00B2259C"/>
    <w:rsid w:val="00B230DD"/>
    <w:rsid w:val="00B247E8"/>
    <w:rsid w:val="00B2484D"/>
    <w:rsid w:val="00B2581B"/>
    <w:rsid w:val="00B345F5"/>
    <w:rsid w:val="00B34731"/>
    <w:rsid w:val="00B3484C"/>
    <w:rsid w:val="00B3620C"/>
    <w:rsid w:val="00B40B03"/>
    <w:rsid w:val="00B4128D"/>
    <w:rsid w:val="00B418FF"/>
    <w:rsid w:val="00B45166"/>
    <w:rsid w:val="00B45F61"/>
    <w:rsid w:val="00B4600E"/>
    <w:rsid w:val="00B53A62"/>
    <w:rsid w:val="00B53AC6"/>
    <w:rsid w:val="00B550C1"/>
    <w:rsid w:val="00B60BB5"/>
    <w:rsid w:val="00B61B61"/>
    <w:rsid w:val="00B626AF"/>
    <w:rsid w:val="00B6272F"/>
    <w:rsid w:val="00B63CAC"/>
    <w:rsid w:val="00B65BBD"/>
    <w:rsid w:val="00B70CEF"/>
    <w:rsid w:val="00B71D53"/>
    <w:rsid w:val="00B72554"/>
    <w:rsid w:val="00B7526A"/>
    <w:rsid w:val="00B7678B"/>
    <w:rsid w:val="00B76CD1"/>
    <w:rsid w:val="00B76CD8"/>
    <w:rsid w:val="00B77C0E"/>
    <w:rsid w:val="00B81A2D"/>
    <w:rsid w:val="00B8776B"/>
    <w:rsid w:val="00B914F8"/>
    <w:rsid w:val="00B91A2B"/>
    <w:rsid w:val="00B94601"/>
    <w:rsid w:val="00B9463B"/>
    <w:rsid w:val="00B94B39"/>
    <w:rsid w:val="00B95567"/>
    <w:rsid w:val="00B96155"/>
    <w:rsid w:val="00B97862"/>
    <w:rsid w:val="00BA047D"/>
    <w:rsid w:val="00BA0CC2"/>
    <w:rsid w:val="00BA1003"/>
    <w:rsid w:val="00BA1A14"/>
    <w:rsid w:val="00BA247C"/>
    <w:rsid w:val="00BA4667"/>
    <w:rsid w:val="00BA5C5B"/>
    <w:rsid w:val="00BA600A"/>
    <w:rsid w:val="00BB0A44"/>
    <w:rsid w:val="00BB2B21"/>
    <w:rsid w:val="00BB2CC0"/>
    <w:rsid w:val="00BB611F"/>
    <w:rsid w:val="00BB6639"/>
    <w:rsid w:val="00BC04EF"/>
    <w:rsid w:val="00BC7065"/>
    <w:rsid w:val="00BD42A9"/>
    <w:rsid w:val="00BD442B"/>
    <w:rsid w:val="00BD490E"/>
    <w:rsid w:val="00BD7E26"/>
    <w:rsid w:val="00BE00CB"/>
    <w:rsid w:val="00BE0C05"/>
    <w:rsid w:val="00BE0F65"/>
    <w:rsid w:val="00BE292A"/>
    <w:rsid w:val="00BE2AF4"/>
    <w:rsid w:val="00BE4BB9"/>
    <w:rsid w:val="00BE68E2"/>
    <w:rsid w:val="00BF05EF"/>
    <w:rsid w:val="00BF253B"/>
    <w:rsid w:val="00BF262A"/>
    <w:rsid w:val="00BF2B90"/>
    <w:rsid w:val="00BF7A68"/>
    <w:rsid w:val="00C002B4"/>
    <w:rsid w:val="00C03F88"/>
    <w:rsid w:val="00C112F2"/>
    <w:rsid w:val="00C122F8"/>
    <w:rsid w:val="00C12FBB"/>
    <w:rsid w:val="00C14118"/>
    <w:rsid w:val="00C14E44"/>
    <w:rsid w:val="00C16253"/>
    <w:rsid w:val="00C21D1F"/>
    <w:rsid w:val="00C22B91"/>
    <w:rsid w:val="00C239F1"/>
    <w:rsid w:val="00C26E2C"/>
    <w:rsid w:val="00C332E9"/>
    <w:rsid w:val="00C33AB2"/>
    <w:rsid w:val="00C368AB"/>
    <w:rsid w:val="00C36F0C"/>
    <w:rsid w:val="00C36F5A"/>
    <w:rsid w:val="00C4033C"/>
    <w:rsid w:val="00C4059C"/>
    <w:rsid w:val="00C5049F"/>
    <w:rsid w:val="00C5134A"/>
    <w:rsid w:val="00C51F70"/>
    <w:rsid w:val="00C523E2"/>
    <w:rsid w:val="00C52488"/>
    <w:rsid w:val="00C5515B"/>
    <w:rsid w:val="00C60984"/>
    <w:rsid w:val="00C60FFC"/>
    <w:rsid w:val="00C61786"/>
    <w:rsid w:val="00C7412C"/>
    <w:rsid w:val="00C752DB"/>
    <w:rsid w:val="00C76710"/>
    <w:rsid w:val="00C83B48"/>
    <w:rsid w:val="00C91E96"/>
    <w:rsid w:val="00C935F9"/>
    <w:rsid w:val="00C95350"/>
    <w:rsid w:val="00CA3861"/>
    <w:rsid w:val="00CA6AA8"/>
    <w:rsid w:val="00CA7141"/>
    <w:rsid w:val="00CB77D1"/>
    <w:rsid w:val="00CC1E54"/>
    <w:rsid w:val="00CC7C0D"/>
    <w:rsid w:val="00CC7C2A"/>
    <w:rsid w:val="00CD2C1F"/>
    <w:rsid w:val="00CD33C6"/>
    <w:rsid w:val="00CD43C1"/>
    <w:rsid w:val="00CD6A25"/>
    <w:rsid w:val="00CE07E4"/>
    <w:rsid w:val="00CE6672"/>
    <w:rsid w:val="00CE7038"/>
    <w:rsid w:val="00CF13A5"/>
    <w:rsid w:val="00CF22AA"/>
    <w:rsid w:val="00CF3188"/>
    <w:rsid w:val="00CF3794"/>
    <w:rsid w:val="00CF41FD"/>
    <w:rsid w:val="00CF44D0"/>
    <w:rsid w:val="00CF744D"/>
    <w:rsid w:val="00D007D1"/>
    <w:rsid w:val="00D007DF"/>
    <w:rsid w:val="00D046D7"/>
    <w:rsid w:val="00D050E9"/>
    <w:rsid w:val="00D103D3"/>
    <w:rsid w:val="00D10A9E"/>
    <w:rsid w:val="00D10F23"/>
    <w:rsid w:val="00D13340"/>
    <w:rsid w:val="00D1486F"/>
    <w:rsid w:val="00D155CC"/>
    <w:rsid w:val="00D1584B"/>
    <w:rsid w:val="00D20948"/>
    <w:rsid w:val="00D213D8"/>
    <w:rsid w:val="00D217F9"/>
    <w:rsid w:val="00D21ECC"/>
    <w:rsid w:val="00D25151"/>
    <w:rsid w:val="00D26095"/>
    <w:rsid w:val="00D3297B"/>
    <w:rsid w:val="00D34159"/>
    <w:rsid w:val="00D35559"/>
    <w:rsid w:val="00D411FF"/>
    <w:rsid w:val="00D43162"/>
    <w:rsid w:val="00D44096"/>
    <w:rsid w:val="00D449C9"/>
    <w:rsid w:val="00D461F1"/>
    <w:rsid w:val="00D4701F"/>
    <w:rsid w:val="00D53054"/>
    <w:rsid w:val="00D53F7F"/>
    <w:rsid w:val="00D54789"/>
    <w:rsid w:val="00D5770D"/>
    <w:rsid w:val="00D60042"/>
    <w:rsid w:val="00D60569"/>
    <w:rsid w:val="00D616A4"/>
    <w:rsid w:val="00D646C3"/>
    <w:rsid w:val="00D64C05"/>
    <w:rsid w:val="00D64FB3"/>
    <w:rsid w:val="00D657EB"/>
    <w:rsid w:val="00D670B4"/>
    <w:rsid w:val="00D70B2C"/>
    <w:rsid w:val="00D72ED3"/>
    <w:rsid w:val="00D75A5A"/>
    <w:rsid w:val="00D768D7"/>
    <w:rsid w:val="00D76D41"/>
    <w:rsid w:val="00D8061E"/>
    <w:rsid w:val="00D8088E"/>
    <w:rsid w:val="00D80D2C"/>
    <w:rsid w:val="00D85A81"/>
    <w:rsid w:val="00D92BA9"/>
    <w:rsid w:val="00D97F22"/>
    <w:rsid w:val="00DA00C1"/>
    <w:rsid w:val="00DA5B15"/>
    <w:rsid w:val="00DA688B"/>
    <w:rsid w:val="00DA6F05"/>
    <w:rsid w:val="00DA7306"/>
    <w:rsid w:val="00DB032D"/>
    <w:rsid w:val="00DB0CF3"/>
    <w:rsid w:val="00DB4388"/>
    <w:rsid w:val="00DB52C5"/>
    <w:rsid w:val="00DC0388"/>
    <w:rsid w:val="00DC256A"/>
    <w:rsid w:val="00DC75F5"/>
    <w:rsid w:val="00DD1065"/>
    <w:rsid w:val="00DD16C8"/>
    <w:rsid w:val="00DD5908"/>
    <w:rsid w:val="00DE12FA"/>
    <w:rsid w:val="00DE2828"/>
    <w:rsid w:val="00DE6DDB"/>
    <w:rsid w:val="00DF1C41"/>
    <w:rsid w:val="00DF2E3F"/>
    <w:rsid w:val="00DF5A2E"/>
    <w:rsid w:val="00E00FF1"/>
    <w:rsid w:val="00E01210"/>
    <w:rsid w:val="00E020E1"/>
    <w:rsid w:val="00E024DC"/>
    <w:rsid w:val="00E03670"/>
    <w:rsid w:val="00E05238"/>
    <w:rsid w:val="00E05262"/>
    <w:rsid w:val="00E20170"/>
    <w:rsid w:val="00E2605E"/>
    <w:rsid w:val="00E26486"/>
    <w:rsid w:val="00E319F5"/>
    <w:rsid w:val="00E35131"/>
    <w:rsid w:val="00E459AF"/>
    <w:rsid w:val="00E47F42"/>
    <w:rsid w:val="00E51418"/>
    <w:rsid w:val="00E516F7"/>
    <w:rsid w:val="00E52034"/>
    <w:rsid w:val="00E5413B"/>
    <w:rsid w:val="00E55A73"/>
    <w:rsid w:val="00E5750B"/>
    <w:rsid w:val="00E57648"/>
    <w:rsid w:val="00E624C3"/>
    <w:rsid w:val="00E64D19"/>
    <w:rsid w:val="00E65338"/>
    <w:rsid w:val="00E6708B"/>
    <w:rsid w:val="00E71141"/>
    <w:rsid w:val="00E733BE"/>
    <w:rsid w:val="00E74FEB"/>
    <w:rsid w:val="00E77462"/>
    <w:rsid w:val="00E807E2"/>
    <w:rsid w:val="00E83354"/>
    <w:rsid w:val="00E86424"/>
    <w:rsid w:val="00E86D0B"/>
    <w:rsid w:val="00E90096"/>
    <w:rsid w:val="00E90531"/>
    <w:rsid w:val="00E92EB2"/>
    <w:rsid w:val="00E943BB"/>
    <w:rsid w:val="00E945DE"/>
    <w:rsid w:val="00E94908"/>
    <w:rsid w:val="00E94E84"/>
    <w:rsid w:val="00E95BC5"/>
    <w:rsid w:val="00E95E56"/>
    <w:rsid w:val="00E97200"/>
    <w:rsid w:val="00EA1B03"/>
    <w:rsid w:val="00EA32DB"/>
    <w:rsid w:val="00EA36BD"/>
    <w:rsid w:val="00EA4CCE"/>
    <w:rsid w:val="00EB028C"/>
    <w:rsid w:val="00EB133F"/>
    <w:rsid w:val="00EB1E11"/>
    <w:rsid w:val="00EB2DD8"/>
    <w:rsid w:val="00EB3E6C"/>
    <w:rsid w:val="00EB42B4"/>
    <w:rsid w:val="00EC6BF4"/>
    <w:rsid w:val="00EC72BA"/>
    <w:rsid w:val="00ED01A2"/>
    <w:rsid w:val="00ED05F7"/>
    <w:rsid w:val="00ED123C"/>
    <w:rsid w:val="00ED1B40"/>
    <w:rsid w:val="00ED346D"/>
    <w:rsid w:val="00ED41B3"/>
    <w:rsid w:val="00ED78C0"/>
    <w:rsid w:val="00EE4BA5"/>
    <w:rsid w:val="00EE5537"/>
    <w:rsid w:val="00EF1342"/>
    <w:rsid w:val="00EF214F"/>
    <w:rsid w:val="00EF346E"/>
    <w:rsid w:val="00EF52F7"/>
    <w:rsid w:val="00EF61E9"/>
    <w:rsid w:val="00EF6C08"/>
    <w:rsid w:val="00EF6D45"/>
    <w:rsid w:val="00F02CAE"/>
    <w:rsid w:val="00F03645"/>
    <w:rsid w:val="00F10CD1"/>
    <w:rsid w:val="00F114E8"/>
    <w:rsid w:val="00F134BA"/>
    <w:rsid w:val="00F155DA"/>
    <w:rsid w:val="00F16D44"/>
    <w:rsid w:val="00F262C9"/>
    <w:rsid w:val="00F27B64"/>
    <w:rsid w:val="00F31801"/>
    <w:rsid w:val="00F32C9F"/>
    <w:rsid w:val="00F33343"/>
    <w:rsid w:val="00F34C2A"/>
    <w:rsid w:val="00F40463"/>
    <w:rsid w:val="00F43D0A"/>
    <w:rsid w:val="00F449DF"/>
    <w:rsid w:val="00F44C39"/>
    <w:rsid w:val="00F45F26"/>
    <w:rsid w:val="00F53AD7"/>
    <w:rsid w:val="00F54C14"/>
    <w:rsid w:val="00F54F00"/>
    <w:rsid w:val="00F550F7"/>
    <w:rsid w:val="00F55495"/>
    <w:rsid w:val="00F55E37"/>
    <w:rsid w:val="00F56BB8"/>
    <w:rsid w:val="00F56ECF"/>
    <w:rsid w:val="00F60096"/>
    <w:rsid w:val="00F64E07"/>
    <w:rsid w:val="00F66E8A"/>
    <w:rsid w:val="00F66F20"/>
    <w:rsid w:val="00F67D28"/>
    <w:rsid w:val="00F67EDC"/>
    <w:rsid w:val="00F71302"/>
    <w:rsid w:val="00F72A54"/>
    <w:rsid w:val="00F72DAB"/>
    <w:rsid w:val="00F7453C"/>
    <w:rsid w:val="00F75DCB"/>
    <w:rsid w:val="00F765C7"/>
    <w:rsid w:val="00F815E8"/>
    <w:rsid w:val="00F830C9"/>
    <w:rsid w:val="00F8651F"/>
    <w:rsid w:val="00F86797"/>
    <w:rsid w:val="00F9024A"/>
    <w:rsid w:val="00F90FE7"/>
    <w:rsid w:val="00F91139"/>
    <w:rsid w:val="00F9161B"/>
    <w:rsid w:val="00F943E8"/>
    <w:rsid w:val="00F957E4"/>
    <w:rsid w:val="00F97B55"/>
    <w:rsid w:val="00FA04E8"/>
    <w:rsid w:val="00FA4CF5"/>
    <w:rsid w:val="00FB3912"/>
    <w:rsid w:val="00FB50AA"/>
    <w:rsid w:val="00FB7756"/>
    <w:rsid w:val="00FB790C"/>
    <w:rsid w:val="00FB7EEE"/>
    <w:rsid w:val="00FC2991"/>
    <w:rsid w:val="00FC3FBE"/>
    <w:rsid w:val="00FC526C"/>
    <w:rsid w:val="00FD6C8E"/>
    <w:rsid w:val="00FD7FBF"/>
    <w:rsid w:val="00FE078E"/>
    <w:rsid w:val="00FE183E"/>
    <w:rsid w:val="00FE3150"/>
    <w:rsid w:val="00FE367D"/>
    <w:rsid w:val="00FE3AA5"/>
    <w:rsid w:val="00FE6EB3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73E3A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07E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D43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97F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7E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D43DA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7E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customStyle="1" w:styleId="11">
    <w:name w:val="Заголовок 11"/>
    <w:basedOn w:val="a"/>
    <w:next w:val="a"/>
    <w:uiPriority w:val="99"/>
    <w:qFormat/>
    <w:rsid w:val="00E807E2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E807E2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E807E2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807E2"/>
  </w:style>
  <w:style w:type="character" w:customStyle="1" w:styleId="10">
    <w:name w:val="Заголовок 1 Знак"/>
    <w:basedOn w:val="a0"/>
    <w:link w:val="1"/>
    <w:uiPriority w:val="99"/>
    <w:rsid w:val="00E807E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07E2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8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807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E807E2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">
    <w:name w:val="Subtitle"/>
    <w:basedOn w:val="a"/>
    <w:link w:val="af0"/>
    <w:qFormat/>
    <w:rsid w:val="00E807E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E807E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807E2"/>
  </w:style>
  <w:style w:type="paragraph" w:customStyle="1" w:styleId="Default">
    <w:name w:val="Default"/>
    <w:rsid w:val="00E80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Абзац списка1"/>
    <w:basedOn w:val="a"/>
    <w:rsid w:val="00E807E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rsid w:val="00E80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E80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E807E2"/>
    <w:rPr>
      <w:vertAlign w:val="superscript"/>
    </w:rPr>
  </w:style>
  <w:style w:type="paragraph" w:customStyle="1" w:styleId="ConsPlusNormal">
    <w:name w:val="ConsPlusNormal"/>
    <w:rsid w:val="00E807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E807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E807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807E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wbformattributevalue">
    <w:name w:val="wbform_attributevalue"/>
    <w:basedOn w:val="a0"/>
    <w:rsid w:val="00E807E2"/>
  </w:style>
  <w:style w:type="character" w:customStyle="1" w:styleId="111">
    <w:name w:val="Заголовок 1 Знак1"/>
    <w:basedOn w:val="a0"/>
    <w:uiPriority w:val="9"/>
    <w:rsid w:val="00E80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10">
    <w:name w:val="Заголовок 6 Знак1"/>
    <w:basedOn w:val="a0"/>
    <w:uiPriority w:val="9"/>
    <w:semiHidden/>
    <w:rsid w:val="00E807E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410">
    <w:name w:val="Заголовок 4 Знак1"/>
    <w:basedOn w:val="a0"/>
    <w:uiPriority w:val="9"/>
    <w:semiHidden/>
    <w:rsid w:val="00E807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E807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rsid w:val="00D97F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9"/>
    <w:rsid w:val="005D43D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D43DA"/>
    <w:rPr>
      <w:rFonts w:ascii="Cambria" w:eastAsia="Times New Roman" w:hAnsi="Cambria" w:cs="Times New Roman"/>
      <w:color w:val="243F60"/>
    </w:rPr>
  </w:style>
  <w:style w:type="numbering" w:customStyle="1" w:styleId="21">
    <w:name w:val="Нет списка2"/>
    <w:next w:val="a2"/>
    <w:uiPriority w:val="99"/>
    <w:semiHidden/>
    <w:unhideWhenUsed/>
    <w:rsid w:val="005D43DA"/>
  </w:style>
  <w:style w:type="numbering" w:customStyle="1" w:styleId="120">
    <w:name w:val="Нет списка12"/>
    <w:next w:val="a2"/>
    <w:uiPriority w:val="99"/>
    <w:semiHidden/>
    <w:unhideWhenUsed/>
    <w:rsid w:val="005D43DA"/>
  </w:style>
  <w:style w:type="paragraph" w:customStyle="1" w:styleId="51">
    <w:name w:val="Заголовок 51"/>
    <w:basedOn w:val="a"/>
    <w:next w:val="a"/>
    <w:semiHidden/>
    <w:unhideWhenUsed/>
    <w:qFormat/>
    <w:locked/>
    <w:rsid w:val="005D43D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numbering" w:customStyle="1" w:styleId="210">
    <w:name w:val="Нет списка21"/>
    <w:next w:val="a2"/>
    <w:uiPriority w:val="99"/>
    <w:semiHidden/>
    <w:unhideWhenUsed/>
    <w:rsid w:val="005D43DA"/>
  </w:style>
  <w:style w:type="paragraph" w:styleId="af6">
    <w:name w:val="Title"/>
    <w:basedOn w:val="a"/>
    <w:link w:val="af7"/>
    <w:uiPriority w:val="99"/>
    <w:qFormat/>
    <w:rsid w:val="005D43D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7">
    <w:name w:val="Заголовок Знак"/>
    <w:basedOn w:val="a0"/>
    <w:link w:val="af6"/>
    <w:uiPriority w:val="99"/>
    <w:rsid w:val="005D43D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4">
    <w:name w:val="Основной текст Знак1"/>
    <w:basedOn w:val="a0"/>
    <w:uiPriority w:val="99"/>
    <w:locked/>
    <w:rsid w:val="005D43D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5">
    <w:name w:val="Основной текст с отступом Знак1"/>
    <w:basedOn w:val="a0"/>
    <w:uiPriority w:val="99"/>
    <w:locked/>
    <w:rsid w:val="005D4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Словарная статья"/>
    <w:basedOn w:val="a"/>
    <w:next w:val="a"/>
    <w:uiPriority w:val="99"/>
    <w:rsid w:val="005D43DA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6">
    <w:name w:val="Сетка таблицы1"/>
    <w:basedOn w:val="a1"/>
    <w:next w:val="a5"/>
    <w:uiPriority w:val="99"/>
    <w:rsid w:val="005D43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uiPriority w:val="99"/>
    <w:semiHidden/>
    <w:rsid w:val="005D43DA"/>
    <w:pPr>
      <w:widowControl w:val="0"/>
      <w:overflowPunct w:val="0"/>
      <w:autoSpaceDE w:val="0"/>
      <w:autoSpaceDN w:val="0"/>
      <w:adjustRightInd w:val="0"/>
      <w:spacing w:after="0" w:line="360" w:lineRule="atLeast"/>
      <w:ind w:right="41"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Знак Знак"/>
    <w:basedOn w:val="a0"/>
    <w:uiPriority w:val="99"/>
    <w:locked/>
    <w:rsid w:val="005D43DA"/>
    <w:rPr>
      <w:rFonts w:cs="Times New Roman"/>
      <w:sz w:val="32"/>
      <w:lang w:val="ru-RU" w:eastAsia="ru-RU" w:bidi="ar-SA"/>
    </w:rPr>
  </w:style>
  <w:style w:type="paragraph" w:styleId="22">
    <w:name w:val="Body Text Indent 2"/>
    <w:basedOn w:val="a"/>
    <w:link w:val="23"/>
    <w:uiPriority w:val="99"/>
    <w:unhideWhenUsed/>
    <w:rsid w:val="005D43D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5D43DA"/>
    <w:rPr>
      <w:rFonts w:ascii="Calibri" w:eastAsia="Calibri" w:hAnsi="Calibri" w:cs="Times New Roman"/>
    </w:rPr>
  </w:style>
  <w:style w:type="character" w:styleId="afa">
    <w:name w:val="Hyperlink"/>
    <w:basedOn w:val="a0"/>
    <w:uiPriority w:val="99"/>
    <w:unhideWhenUsed/>
    <w:rsid w:val="005D43DA"/>
    <w:rPr>
      <w:color w:val="CA0000"/>
      <w:u w:val="single"/>
    </w:rPr>
  </w:style>
  <w:style w:type="character" w:styleId="afb">
    <w:name w:val="Strong"/>
    <w:basedOn w:val="a0"/>
    <w:uiPriority w:val="22"/>
    <w:qFormat/>
    <w:rsid w:val="005D43DA"/>
    <w:rPr>
      <w:b/>
      <w:bCs/>
    </w:rPr>
  </w:style>
  <w:style w:type="paragraph" w:customStyle="1" w:styleId="ConsNormal">
    <w:name w:val="ConsNormal"/>
    <w:rsid w:val="005D43D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Знак Знак Знак Знак Знак Знак Знак Знак Знак Знак Знак Знак"/>
    <w:basedOn w:val="a"/>
    <w:rsid w:val="005D43D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510">
    <w:name w:val="Заголовок 5 Знак1"/>
    <w:basedOn w:val="a0"/>
    <w:uiPriority w:val="9"/>
    <w:semiHidden/>
    <w:rsid w:val="005D43DA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5D43DA"/>
  </w:style>
  <w:style w:type="paragraph" w:customStyle="1" w:styleId="ConsPlusCell">
    <w:name w:val="ConsPlusCell"/>
    <w:uiPriority w:val="99"/>
    <w:rsid w:val="00BD49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EAE0F-59A6-4994-90A2-E8C61822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4656</Words>
  <Characters>26543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2023-06-05T07:11:00Z</dcterms:created>
  <dcterms:modified xsi:type="dcterms:W3CDTF">2026-05-13T09:26:00Z</dcterms:modified>
</cp:coreProperties>
</file>